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2019-2020 All Member Survey</w:t>
      </w:r>
    </w:p>
  </w:body>
  <w:body>
    <w:p>
      <w:pPr/>
    </w:p>
  </w:body>
  <w:body>
    <w:p>
      <w:pPr>
        <w:pStyle w:val="BlockSeparator"/>
      </w:pPr>
    </w:p>
  </w:body>
  <w:body>
    <w:p>
      <w:pPr>
        <w:pStyle w:val="BlockStartLabel"/>
      </w:pPr>
      <w:r>
        <w:t>Start of Block: Informed Consent</w:t>
      </w:r>
    </w:p>
  </w:body>
  <w:body>
    <w:tbl>
      <w:tblPr>
        <w:tblStyle w:val="QQuestionIconTable"/>
        <w:tblW w:w="0" w:type="auto"/>
        <w:tblLook w:firstRow="true" w:lastRow="true" w:firstCol="true" w:lastCol="true"/>
      </w:tblPr>
      <w:tblGrid/>
    </w:tbl>
    <w:p/>
  </w:body>
  <w:body>
    <w:p>
      <w:pPr>
        <w:keepNext/>
      </w:pPr>
      <w:r>
        <w:rPr/>
        <w:t xml:space="preserve">Q69 </w:t>
      </w:r>
      <w:r>
        <w:rPr/>
        <w:br/>
      </w:r>
      <w:r>
        <w:rPr/>
        <w:t xml:space="preserve"> </w:t>
      </w:r>
      <w:r>
        <w:rPr/>
        <w:t xml:space="preserve"/>
      </w:r>
      <w:r>
        <w:rPr/>
        <w:t xml:space="preserve">
</w:t>
      </w:r>
      <w:r>
        <w:rPr>
          <w:b w:val="on"/>
        </w:rPr>
        <w:t xml:space="preserve">2020 APSA Membership Survey</w:t>
      </w:r>
      <w:r>
        <w:rPr/>
        <w:t xml:space="preserve">
Dear Colleague,</w:t>
      </w:r>
      <w:r>
        <w:rPr/>
        <w:br/>
      </w:r>
      <w:r>
        <w:rPr/>
        <w:t xml:space="preserve">
</w:t>
      </w:r>
      <w:r>
        <w:rPr/>
        <w:br/>
      </w:r>
      <w:r>
        <w:rPr/>
        <w:t xml:space="preserve">We invite members of the American Political Science Association to participate in our membership survey. APSA welcomes the views of political scientists, both members and non-members, on the programs and operations of the Association. Your participation in this survey is strictly voluntary but we certainly hope you will complete the survey since APSA programming decisions are based in part on member input and feedback. We greatly value input from all of our members. 
In light of the COVID-19 outbreak, we are asking for feedback about how our members can best be supported during this time. Please take a few minutes to contribute and help us all adapt in this unprecedented time of change.
The survey should take from 10 to 20 minutes to complete, depending on the panel your sample is taking. This survey includes questions about APSA membership and your satisfaction with our programs, as well as four specific panels on the following topics: the climate at the Annual Meeting, job satisfaction, research ethics, and perceptions of different funding agencies. 
All responses are strictly confidential and only aggregate data will be reported. At the end of this survey, you will be prompted to provide us with your e-mail address to be entered into a drawing for $10 Starbucks or Amazon gift cards. If you have any questions about the survey, please do not hesitate to contact our research department at </w:t>
      </w:r>
      <w:r>
        <w:rPr/>
      </w:r>
      <w:hyperlink r:id="rId10">
        <w:r>
          <w:rPr>
            <w:rStyle w:val="Hyperlink"/>
            <w:u w:val="single"/>
            <w:color w:val="007AC0"/>
          </w:rPr>
          <w:t>surveys@apsanet.org</w:t>
        </w:r>
      </w:hyperlink>
      <w:r>
        <w:rPr/>
        <w:t xml:space="preserve">.
</w:t>
      </w:r>
      <w:r>
        <w:rPr/>
        <w:br/>
      </w:r>
      <w:r>
        <w:rPr/>
        <w:t xml:space="preserve">
Sincerely,</w:t>
      </w:r>
      <w:r>
        <w:rPr/>
        <w:br/>
      </w:r>
      <w:r>
        <w:rPr/>
        <w:t xml:space="preserve">
</w:t>
      </w:r>
      <w:r>
        <w:rPr/>
        <w:br/>
      </w:r>
      <w:r>
        <w:rPr/>
        <w:t xml:space="preserve">
Steven Rathgeb Smith
Executive Director
American Political Science Association</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Q70 The American Political Science Association is sensitive to the accuracy and privacy of the data collected in our surveys and data collection instruments.
</w:t>
      </w:r>
      <w:r>
        <w:rPr/>
        <w:br/>
      </w:r>
      <w:r>
        <w:rPr/>
        <w:t xml:space="preserve">
Only aggregate data will be used in reports, except when the groups are sufficiently large to preserve the anonymity of respondents. APSA will not publish information that attributes any data reported in this survey to a specific individual.
Participation in this survey is voluntary and strongly encouraged to increase the value of the data for our members and in support of the discipline as a whole. Please complete the survey to reflect your opinions and experiences as accurately as possible.
</w:t>
      </w:r>
      <w:r>
        <w:rPr>
          <w:u w:val="single"/>
          <w:b w:val="on"/>
        </w:rPr>
        <w:t xml:space="preserve">ELECTRONIC CONSENT</w:t>
      </w:r>
      <w:r>
        <w:rPr>
          <w:b w:val="on"/>
        </w:rPr>
        <w:t xml:space="preserve">:</w:t>
      </w:r>
      <w:r>
        <w:rPr/>
        <w:t xml:space="preserve"> Please select your choice below. You may print a copy of this page for your records. Clicking on the “I agree” button indicates that:
You have read the above information You voluntarily agree to participate ​</w:t>
      </w:r>
    </w:p>
  </w:body>
  <w:body>
    <w:p>
      <w:pPr>
        <w:keepNext/>
        <w:pStyle w:val="ListParagraph"/>
        <w:numPr>
          <w:ilvl w:val="0"/>
          <w:numId w:val="4"/>
        </w:numPr>
      </w:pPr>
      <w:r>
        <w:rPr/>
        <w:t xml:space="preserve">I agree  (1) </w:t>
      </w:r>
    </w:p>
  </w:body>
  <w:body>
    <w:p>
      <w:pPr>
        <w:keepNext/>
        <w:pStyle w:val="ListParagraph"/>
        <w:numPr>
          <w:ilvl w:val="0"/>
          <w:numId w:val="4"/>
        </w:numPr>
      </w:pPr>
      <w:r>
        <w:rPr/>
        <w:t xml:space="preserve">I disagree  (2) </w:t>
      </w:r>
    </w:p>
  </w:body>
  <w:body>
    <w:p>
      <w:pPr/>
    </w:p>
  </w:body>
  <w:body>
    <w:p>
      <w:pPr>
        <w:pStyle w:val="QSkipLogic"/>
      </w:pPr>
      <w:r>
        <w:t>Skip To: End of Survey If The American Political Science Association is sensitive to the accuracy and privacy of the data c... = I disagree</w:t>
      </w:r>
    </w:p>
  </w:body>
  <w:body>
    <w:p>
      <w:pPr>
        <w:pStyle w:val="BlockEndLabel"/>
      </w:pPr>
      <w:r>
        <w:t>End of Block: Informed Consent</w:t>
      </w:r>
    </w:p>
  </w:body>
  <w:body>
    <w:p>
      <w:pPr>
        <w:pStyle w:val="BlockSeparator"/>
      </w:pPr>
    </w:p>
  </w:body>
  <w:body>
    <w:p>
      <w:pPr>
        <w:pStyle w:val="BlockStartLabel"/>
      </w:pPr>
      <w:r>
        <w:t>Start of Block: COVID-19</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andomiz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Q237 </w:t>
      </w:r>
      <w:r>
        <w:rPr/>
        <w:br/>
      </w:r>
      <w:r>
        <w:rPr>
          <w:b w:val="on"/>
        </w:rPr>
        <w:t xml:space="preserve">COVID-19 Outbreak Question 1</w:t>
      </w:r>
      <w:r>
        <w:rPr/>
        <w:t xml:space="preserve"/>
      </w:r>
      <w:r>
        <w:rPr/>
        <w:t xml:space="preserve">
</w:t>
      </w:r>
      <w:r>
        <w:rPr/>
        <w:br/>
      </w:r>
      <w:r>
        <w:rPr/>
        <w:t xml:space="preserve"> </w:t>
      </w:r>
      <w:r>
        <w:rPr/>
        <w:t xml:space="preserve"/>
      </w:r>
      <w:r>
        <w:rPr/>
        <w:t xml:space="preserve">
</w:t>
      </w:r>
      <w:r>
        <w:rPr/>
        <w:br/>
      </w:r>
      <w:r>
        <w:rPr/>
        <w:t xml:space="preserve">What is the biggest concern you have right now?</w:t>
      </w:r>
      <w:r>
        <w:rPr/>
        <w:t xml:space="preserve"/>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Q238 </w:t>
      </w:r>
      <w:r>
        <w:rPr/>
        <w:br/>
      </w:r>
      <w:r>
        <w:rPr>
          <w:b w:val="on"/>
        </w:rPr>
        <w:t xml:space="preserve">COVID-19 Outbreak Question 2</w:t>
      </w:r>
      <w:r>
        <w:rPr/>
        <w:t xml:space="preserve"/>
      </w:r>
      <w:r>
        <w:rPr/>
        <w:br/>
      </w:r>
      <w:r>
        <w:rPr/>
        <w:br/>
      </w:r>
      <w:r>
        <w:rPr/>
        <w:t xml:space="preserve"/>
      </w:r>
      <w:r>
        <w:rPr/>
        <w:t xml:space="preserve">What is one thing, big or small, that APSA could help you with during this time?</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COVID-19</w:t>
      </w:r>
    </w:p>
  </w:body>
  <w:body>
    <w:p>
      <w:pPr>
        <w:pStyle w:val="BlockSeparator"/>
      </w:pPr>
    </w:p>
  </w:body>
  <w:body>
    <w:p>
      <w:pPr>
        <w:pStyle w:val="BlockStartLabel"/>
      </w:pPr>
      <w:r>
        <w:t>Start of Block: Introductory Questions</w:t>
      </w:r>
    </w:p>
  </w:body>
  <w:body>
    <w:tbl>
      <w:tblPr>
        <w:tblStyle w:val="QQuestionIconTable"/>
        <w:tblW w:w="0" w:type="auto"/>
        <w:tblLook w:firstRow="true" w:lastRow="true" w:firstCol="true" w:lastCol="true"/>
      </w:tblPr>
      <w:tblGrid/>
    </w:tbl>
    <w:p/>
  </w:body>
  <w:body>
    <w:p>
      <w:pPr>
        <w:keepNext/>
      </w:pPr>
      <w:r>
        <w:rPr/>
        <w:t xml:space="preserve">Q71 Are you a member of the American Political Science Association (APSA)?</w:t>
      </w:r>
    </w:p>
  </w:body>
  <w:body>
    <w:p>
      <w:pPr>
        <w:keepNext/>
        <w:pStyle w:val="ListParagraph"/>
        <w:numPr>
          <w:ilvl w:val="0"/>
          <w:numId w:val="4"/>
        </w:numPr>
      </w:pPr>
      <w:r>
        <w:rPr/>
        <w:t xml:space="preserve">Yes I am a member.  (1) </w:t>
      </w:r>
    </w:p>
  </w:body>
  <w:body>
    <w:p>
      <w:pPr>
        <w:keepNext/>
        <w:pStyle w:val="ListParagraph"/>
        <w:numPr>
          <w:ilvl w:val="0"/>
          <w:numId w:val="4"/>
        </w:numPr>
      </w:pPr>
      <w:r>
        <w:rPr/>
        <w:t xml:space="preserve">I am a past member.  (3) </w:t>
      </w:r>
    </w:p>
  </w:body>
  <w:body>
    <w:p>
      <w:pPr>
        <w:keepNext/>
        <w:pStyle w:val="ListParagraph"/>
        <w:numPr>
          <w:ilvl w:val="0"/>
          <w:numId w:val="4"/>
        </w:numPr>
      </w:pPr>
      <w:r>
        <w:rPr/>
        <w:t xml:space="preserve">No I am not a member.  (4) </w:t>
      </w:r>
    </w:p>
  </w:body>
  <w:body>
    <w:p>
      <w:pPr/>
    </w:p>
  </w:body>
  <w:body>
    <w:p>
      <w:pPr>
        <w:pStyle w:val="QSkipLogic"/>
      </w:pPr>
      <w:r>
        <w:t>Skip To: Q190 If Are you a member of the American Political Science Association (APSA)? = No I am not a member.</w:t>
      </w:r>
    </w:p>
  </w:body>
  <w:body>
    <w:p>
      <w:pPr>
        <w:pStyle w:val="QSkipLogic"/>
      </w:pPr>
      <w:r>
        <w:t>Skip To: Q139 If Are you a member of the American Political Science Association (APSA)? = I am a past member.</w:t>
      </w: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Q84 </w:t>
      </w:r>
      <w:r>
        <w:rPr/>
        <w:br/>
      </w:r>
      <w:r>
        <w:rPr/>
        <w:br/>
      </w:r>
      <w:r>
        <w:rPr/>
        <w:t xml:space="preserve">How long have you been a member of APSA? </w:t>
      </w:r>
      <w:r>
        <w:rPr/>
        <w:t xml:space="preserve"/>
      </w:r>
      <w:r>
        <w:rPr/>
        <w:t xml:space="preserve">
</w:t>
      </w:r>
      <w:r>
        <w:rPr/>
        <w:t xml:space="preserve"/>
      </w:r>
    </w:p>
  </w:body>
  <w:body>
    <w:p>
      <w:pPr>
        <w:keepNext/>
        <w:pStyle w:val="ListParagraph"/>
        <w:numPr>
          <w:ilvl w:val="0"/>
          <w:numId w:val="4"/>
        </w:numPr>
      </w:pPr>
      <w:r>
        <w:rPr/>
        <w:t xml:space="preserve">0-5 years  (1) </w:t>
      </w:r>
    </w:p>
  </w:body>
  <w:body>
    <w:p>
      <w:pPr>
        <w:keepNext/>
        <w:pStyle w:val="ListParagraph"/>
        <w:numPr>
          <w:ilvl w:val="0"/>
          <w:numId w:val="4"/>
        </w:numPr>
      </w:pPr>
      <w:r>
        <w:rPr/>
        <w:t xml:space="preserve">6-10 years  (2) </w:t>
      </w:r>
    </w:p>
  </w:body>
  <w:body>
    <w:p>
      <w:pPr>
        <w:keepNext/>
        <w:pStyle w:val="ListParagraph"/>
        <w:numPr>
          <w:ilvl w:val="0"/>
          <w:numId w:val="4"/>
        </w:numPr>
      </w:pPr>
      <w:r>
        <w:rPr/>
        <w:t xml:space="preserve">11-15 years  (3) </w:t>
      </w:r>
    </w:p>
  </w:body>
  <w:body>
    <w:p>
      <w:pPr>
        <w:keepNext/>
        <w:pStyle w:val="ListParagraph"/>
        <w:numPr>
          <w:ilvl w:val="0"/>
          <w:numId w:val="4"/>
        </w:numPr>
      </w:pPr>
      <w:r>
        <w:rPr/>
        <w:t xml:space="preserve">16-20 years  (4) </w:t>
      </w:r>
    </w:p>
  </w:body>
  <w:body>
    <w:p>
      <w:pPr>
        <w:keepNext/>
        <w:pStyle w:val="ListParagraph"/>
        <w:numPr>
          <w:ilvl w:val="0"/>
          <w:numId w:val="4"/>
        </w:numPr>
      </w:pPr>
      <w:r>
        <w:rPr/>
        <w:t xml:space="preserve">21-25 years  (5) </w:t>
      </w:r>
    </w:p>
  </w:body>
  <w:body>
    <w:p>
      <w:pPr>
        <w:keepNext/>
        <w:pStyle w:val="ListParagraph"/>
        <w:numPr>
          <w:ilvl w:val="0"/>
          <w:numId w:val="4"/>
        </w:numPr>
      </w:pPr>
      <w:r>
        <w:rPr/>
        <w:t xml:space="preserve">26-30 years  (6) </w:t>
      </w:r>
    </w:p>
  </w:body>
  <w:body>
    <w:p>
      <w:pPr>
        <w:keepNext/>
        <w:pStyle w:val="ListParagraph"/>
        <w:numPr>
          <w:ilvl w:val="0"/>
          <w:numId w:val="4"/>
        </w:numPr>
      </w:pPr>
      <w:r>
        <w:rPr/>
        <w:t xml:space="preserve">31+ years  (7) </w:t>
      </w:r>
    </w:p>
  </w:body>
  <w:body>
    <w:p>
      <w:pPr>
        <w:keepNext/>
        <w:pStyle w:val="ListParagraph"/>
        <w:numPr>
          <w:ilvl w:val="0"/>
          <w:numId w:val="4"/>
        </w:numPr>
      </w:pPr>
      <w:r>
        <w:rPr/>
        <w:t xml:space="preserve">Don't know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andomization.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Q85 Why are you a member of APSA? Select all that apply.</w:t>
      </w:r>
    </w:p>
  </w:body>
  <w:body>
    <w:p>
      <w:pPr>
        <w:keepNext/>
        <w:pStyle w:val="ListParagraph"/>
        <w:numPr>
          <w:ilvl w:val="0"/>
          <w:numId w:val="2"/>
        </w:numPr>
      </w:pPr>
      <w:r>
        <w:rPr/>
        <w:t xml:space="preserve">It allows me to afford the Annual Meeting.  (57) </w:t>
      </w:r>
    </w:p>
  </w:body>
  <w:body>
    <w:p>
      <w:pPr>
        <w:keepNext/>
        <w:pStyle w:val="ListParagraph"/>
        <w:numPr>
          <w:ilvl w:val="0"/>
          <w:numId w:val="2"/>
        </w:numPr>
      </w:pPr>
      <w:r>
        <w:rPr/>
        <w:t xml:space="preserve">It allows me to support the Association and its decision-making.  (58) </w:t>
      </w:r>
    </w:p>
  </w:body>
  <w:body>
    <w:p>
      <w:pPr>
        <w:keepNext/>
        <w:pStyle w:val="ListParagraph"/>
        <w:numPr>
          <w:ilvl w:val="0"/>
          <w:numId w:val="2"/>
        </w:numPr>
      </w:pPr>
      <w:r>
        <w:rPr/>
        <w:t xml:space="preserve">It gives me access to APSA eJobs.  (59) </w:t>
      </w:r>
    </w:p>
  </w:body>
  <w:body>
    <w:p>
      <w:pPr>
        <w:keepNext/>
        <w:pStyle w:val="ListParagraph"/>
        <w:numPr>
          <w:ilvl w:val="0"/>
          <w:numId w:val="2"/>
        </w:numPr>
      </w:pPr>
      <w:r>
        <w:rPr/>
        <w:t xml:space="preserve">It gives me access to APSA journals.  (60) </w:t>
      </w:r>
    </w:p>
  </w:body>
  <w:body>
    <w:p>
      <w:pPr>
        <w:keepNext/>
        <w:pStyle w:val="ListParagraph"/>
        <w:numPr>
          <w:ilvl w:val="0"/>
          <w:numId w:val="2"/>
        </w:numPr>
      </w:pPr>
      <w:r>
        <w:rPr/>
        <w:t xml:space="preserve">It gives me a connection to the profession.  (61) </w:t>
      </w:r>
    </w:p>
  </w:body>
  <w:body>
    <w:p>
      <w:pPr>
        <w:keepNext/>
        <w:pStyle w:val="ListParagraph"/>
        <w:numPr>
          <w:ilvl w:val="0"/>
          <w:numId w:val="2"/>
        </w:numPr>
      </w:pPr>
      <w:r>
        <w:rPr/>
        <w:t xml:space="preserve">It provides me with networking opportunities.  (62) </w:t>
      </w:r>
    </w:p>
  </w:body>
  <w:body>
    <w:p>
      <w:pPr>
        <w:keepNext/>
        <w:pStyle w:val="ListParagraph"/>
        <w:numPr>
          <w:ilvl w:val="0"/>
          <w:numId w:val="2"/>
        </w:numPr>
      </w:pPr>
      <w:r>
        <w:rPr/>
        <w:t xml:space="preserve">It provides me with professional development resources.  (63) </w:t>
      </w:r>
    </w:p>
  </w:body>
  <w:body>
    <w:p>
      <w:pPr>
        <w:keepNext/>
        <w:pStyle w:val="ListParagraph"/>
        <w:numPr>
          <w:ilvl w:val="0"/>
          <w:numId w:val="2"/>
        </w:numPr>
      </w:pPr>
      <w:r>
        <w:rPr/>
        <w:t xml:space="preserve">It provides me with support for my research.  (64) </w:t>
      </w:r>
    </w:p>
  </w:body>
  <w:body>
    <w:p>
      <w:pPr>
        <w:keepNext/>
        <w:pStyle w:val="ListParagraph"/>
        <w:numPr>
          <w:ilvl w:val="0"/>
          <w:numId w:val="2"/>
        </w:numPr>
      </w:pPr>
      <w:r>
        <w:rPr/>
        <w:t xml:space="preserve">It provides me with support for my teaching.  (65) </w:t>
      </w:r>
    </w:p>
  </w:body>
  <w:body>
    <w:p>
      <w:pPr>
        <w:keepNext/>
        <w:pStyle w:val="ListParagraph"/>
        <w:numPr>
          <w:ilvl w:val="0"/>
          <w:numId w:val="2"/>
        </w:numPr>
      </w:pPr>
      <w:r>
        <w:rPr/>
        <w:t xml:space="preserve">Other (please specify):  (66)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(67) </w:t>
      </w:r>
    </w:p>
  </w:body>
  <w:body>
    <w:p>
      <w:pPr/>
    </w:p>
  </w:body>
  <w:body>
    <w:p>
      <w:pPr>
        <w:pStyle w:val="QuestionSeparator"/>
      </w:pPr>
    </w:p>
  </w:body>
  <w:body>
    <w:p>
      <w:pPr>
        <w:keepNext/>
        <w:pStyle w:val="QDisplayLogic"/>
      </w:pPr>
      <w:r>
        <w:t>Display This Question:</w:t>
      </w:r>
    </w:p>
  </w:body>
  <w:body>
    <w:p>
      <w:pPr>
        <w:keepNext/>
        <w:pStyle w:val="QDisplayLogic"/>
        <w:ind w:firstLine="400"/>
      </w:pPr>
      <w:r>
        <w:t>If If Why are you a member of APSA? Select all that apply. q://QID85/SelectedChoicesCount Is Greater Than or Equal to  2 </w:t>
      </w:r>
    </w:p>
  </w:body>
  <w:body>
    <w:p>
      <w:pPr>
        <w:keepNext/>
        <w:pStyle w:val="QDynamicChoices"/>
      </w:pPr>
      <w:r>
        <w:t>Carry Forward Selected Choices from "Why are you a member of APSA? Select all that apply."</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andomization.png"/>
                          <pic:cNvPicPr/>
                        </pic:nvPicPr>
                        <pic:blipFill>
                          <a:blip r:embed="rId13"/>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ecodeOptions.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Q86 Please rank your reasons for being a member of APSA (by dragging and dropping the choices below).</w:t>
      </w:r>
    </w:p>
  </w:body>
  <w:body>
    <w:p>
      <w:pPr>
        <w:keepNext/>
        <w:pStyle w:val="ListParagraph"/>
        <w:numPr>
          <w:ilvl w:val="0"/>
          <w:numId w:val="0"/>
        </w:numPr>
      </w:pPr>
      <w:r>
        <w:rPr/>
        <w:t xml:space="preserve">______ It allows me to afford the Annual Meeting. (1)</w:t>
      </w:r>
    </w:p>
  </w:body>
  <w:body>
    <w:p>
      <w:pPr>
        <w:keepNext/>
        <w:pStyle w:val="ListParagraph"/>
        <w:numPr>
          <w:ilvl w:val="0"/>
          <w:numId w:val="0"/>
        </w:numPr>
      </w:pPr>
      <w:r>
        <w:rPr/>
        <w:t xml:space="preserve">______ It allows me to support the Association and its decision-making. (2)</w:t>
      </w:r>
    </w:p>
  </w:body>
  <w:body>
    <w:p>
      <w:pPr>
        <w:keepNext/>
        <w:pStyle w:val="ListParagraph"/>
        <w:numPr>
          <w:ilvl w:val="0"/>
          <w:numId w:val="0"/>
        </w:numPr>
      </w:pPr>
      <w:r>
        <w:rPr/>
        <w:t xml:space="preserve">______ It gives me access to APSA eJobs. (3)</w:t>
      </w:r>
    </w:p>
  </w:body>
  <w:body>
    <w:p>
      <w:pPr>
        <w:keepNext/>
        <w:pStyle w:val="ListParagraph"/>
        <w:numPr>
          <w:ilvl w:val="0"/>
          <w:numId w:val="0"/>
        </w:numPr>
      </w:pPr>
      <w:r>
        <w:rPr/>
        <w:t xml:space="preserve">______ It gives me access to APSA journals. (4)</w:t>
      </w:r>
    </w:p>
  </w:body>
  <w:body>
    <w:p>
      <w:pPr>
        <w:keepNext/>
        <w:pStyle w:val="ListParagraph"/>
        <w:numPr>
          <w:ilvl w:val="0"/>
          <w:numId w:val="0"/>
        </w:numPr>
      </w:pPr>
      <w:r>
        <w:rPr/>
        <w:t xml:space="preserve">______ It gives me a connection to the profession. (5)</w:t>
      </w:r>
    </w:p>
  </w:body>
  <w:body>
    <w:p>
      <w:pPr>
        <w:keepNext/>
        <w:pStyle w:val="ListParagraph"/>
        <w:numPr>
          <w:ilvl w:val="0"/>
          <w:numId w:val="0"/>
        </w:numPr>
      </w:pPr>
      <w:r>
        <w:rPr/>
        <w:t xml:space="preserve">______ It provides me with networking opportunities. (6)</w:t>
      </w:r>
    </w:p>
  </w:body>
  <w:body>
    <w:p>
      <w:pPr>
        <w:keepNext/>
        <w:pStyle w:val="ListParagraph"/>
        <w:numPr>
          <w:ilvl w:val="0"/>
          <w:numId w:val="0"/>
        </w:numPr>
      </w:pPr>
      <w:r>
        <w:rPr/>
        <w:t xml:space="preserve">______ It provides me with professional development resources. (7)</w:t>
      </w:r>
    </w:p>
  </w:body>
  <w:body>
    <w:p>
      <w:pPr>
        <w:keepNext/>
        <w:pStyle w:val="ListParagraph"/>
        <w:numPr>
          <w:ilvl w:val="0"/>
          <w:numId w:val="0"/>
        </w:numPr>
      </w:pPr>
      <w:r>
        <w:rPr/>
        <w:t xml:space="preserve">______ It provides me with support for my research. (8)</w:t>
      </w:r>
    </w:p>
  </w:body>
  <w:body>
    <w:p>
      <w:pPr>
        <w:keepNext/>
        <w:pStyle w:val="ListParagraph"/>
        <w:numPr>
          <w:ilvl w:val="0"/>
          <w:numId w:val="0"/>
        </w:numPr>
      </w:pPr>
      <w:r>
        <w:rPr/>
        <w:t xml:space="preserve">______ It provides me with support for my teaching. (9)</w:t>
      </w:r>
    </w:p>
  </w:body>
  <w:body>
    <w:p>
      <w:pPr>
        <w:keepNext/>
        <w:pStyle w:val="ListParagraph"/>
        <w:numPr>
          <w:ilvl w:val="0"/>
          <w:numId w:val="0"/>
        </w:numPr>
      </w:pPr>
      <w:r>
        <w:rPr/>
        <w:t xml:space="preserve">______ Other (please specify): (10)</w:t>
      </w:r>
    </w:p>
  </w:body>
  <w:body>
    <w:p>
      <w:pPr>
        <w:keepNext/>
        <w:pStyle w:val="ListParagraph"/>
        <w:numPr>
          <w:ilvl w:val="0"/>
          <w:numId w:val="0"/>
        </w:numPr>
      </w:pPr>
      <w:r>
        <w:rPr>
          <w:color w:val="2054AF"/>
          <w:sz w:val="40"/>
          <w:szCs w:val="40"/>
        </w:rPr>
        <w:t xml:space="preserve">⊗</w:t>
      </w:r>
      <w:r>
        <w:rPr/>
        <w:t xml:space="preserve">______ None of the above (11)</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Q248 How satisfied are you with your APSA membership?</w:t>
      </w:r>
    </w:p>
  </w:body>
  <w:body>
    <w:p>
      <w:pPr>
        <w:keepNext/>
        <w:pStyle w:val="ListParagraph"/>
        <w:numPr>
          <w:ilvl w:val="0"/>
          <w:numId w:val="4"/>
        </w:numPr>
      </w:pPr>
      <w:r>
        <w:rPr/>
        <w:t xml:space="preserve">Very satisfied  (25)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dissatisfied nor satisfied  (22) </w:t>
      </w:r>
    </w:p>
  </w:body>
  <w:body>
    <w:p>
      <w:pPr>
        <w:keepNext/>
        <w:pStyle w:val="ListParagraph"/>
        <w:numPr>
          <w:ilvl w:val="0"/>
          <w:numId w:val="4"/>
        </w:numPr>
      </w:pPr>
      <w:r>
        <w:rPr/>
        <w:t xml:space="preserve">Dissatisfied  (20) </w:t>
      </w:r>
    </w:p>
  </w:body>
  <w:body>
    <w:p>
      <w:pPr>
        <w:keepNext/>
        <w:pStyle w:val="ListParagraph"/>
        <w:numPr>
          <w:ilvl w:val="0"/>
          <w:numId w:val="4"/>
        </w:numPr>
      </w:pPr>
      <w:r>
        <w:rPr/>
        <w:t xml:space="preserve">Very dissatisfied  (18) </w:t>
      </w:r>
    </w:p>
  </w:body>
  <w:body>
    <w:p>
      <w:pPr>
        <w:keepNext/>
        <w:pStyle w:val="ListParagraph"/>
        <w:numPr>
          <w:ilvl w:val="0"/>
          <w:numId w:val="4"/>
        </w:numPr>
      </w:pPr>
      <w:r>
        <w:rPr/>
        <w:t xml:space="preserve">Unsure or prefer not to answer  (23)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I am a past member.</w:t>
      </w:r>
    </w:p>
  </w:body>
  <w:body>
    <w:tbl>
      <w:tblPr>
        <w:tblStyle w:val="QQuestionIconTable"/>
        <w:tblW w:w="0" w:type="auto"/>
        <w:tblLook w:firstRow="true" w:lastRow="true" w:firstCol="true" w:lastCol="true"/>
      </w:tblPr>
      <w:tblGrid/>
    </w:tbl>
    <w:p/>
  </w:body>
  <w:body>
    <w:p>
      <w:pPr>
        <w:keepNext/>
      </w:pPr>
      <w:r>
        <w:rPr/>
        <w:t xml:space="preserve">Q139 Why did you not renew your APSA membership? Please select all that apply.</w:t>
      </w:r>
    </w:p>
  </w:body>
  <w:body>
    <w:p>
      <w:pPr>
        <w:keepNext/>
        <w:pStyle w:val="ListParagraph"/>
        <w:numPr>
          <w:ilvl w:val="0"/>
          <w:numId w:val="2"/>
        </w:numPr>
      </w:pPr>
      <w:r>
        <w:rPr/>
        <w:t xml:space="preserve">I am no longer in academics.  (323) </w:t>
      </w:r>
    </w:p>
  </w:body>
  <w:body>
    <w:p>
      <w:pPr>
        <w:keepNext/>
        <w:pStyle w:val="ListParagraph"/>
        <w:numPr>
          <w:ilvl w:val="0"/>
          <w:numId w:val="2"/>
        </w:numPr>
      </w:pPr>
      <w:r>
        <w:rPr/>
        <w:t xml:space="preserve">I do not attend the Annual Meetings.  (324) </w:t>
      </w:r>
    </w:p>
  </w:body>
  <w:body>
    <w:p>
      <w:pPr>
        <w:keepNext/>
        <w:pStyle w:val="ListParagraph"/>
        <w:numPr>
          <w:ilvl w:val="0"/>
          <w:numId w:val="2"/>
        </w:numPr>
      </w:pPr>
      <w:r>
        <w:rPr/>
        <w:t xml:space="preserve">I forgot to renew my membership.  (325) </w:t>
      </w:r>
    </w:p>
  </w:body>
  <w:body>
    <w:p>
      <w:pPr>
        <w:keepNext/>
        <w:pStyle w:val="ListParagraph"/>
        <w:numPr>
          <w:ilvl w:val="0"/>
          <w:numId w:val="2"/>
        </w:numPr>
      </w:pPr>
      <w:r>
        <w:rPr/>
        <w:t xml:space="preserve">I no longer need access to APSA journals.  (326) </w:t>
      </w:r>
    </w:p>
  </w:body>
  <w:body>
    <w:p>
      <w:pPr>
        <w:keepNext/>
        <w:pStyle w:val="ListParagraph"/>
        <w:numPr>
          <w:ilvl w:val="0"/>
          <w:numId w:val="2"/>
        </w:numPr>
      </w:pPr>
      <w:r>
        <w:rPr/>
        <w:t xml:space="preserve">It is too expensive.  (327) </w:t>
      </w:r>
    </w:p>
  </w:body>
  <w:body>
    <w:p>
      <w:pPr>
        <w:keepNext/>
        <w:pStyle w:val="ListParagraph"/>
        <w:numPr>
          <w:ilvl w:val="0"/>
          <w:numId w:val="2"/>
        </w:numPr>
      </w:pPr>
      <w:r>
        <w:rPr/>
        <w:t xml:space="preserve">It provides too few benefits.  (328) </w:t>
      </w:r>
    </w:p>
  </w:body>
  <w:body>
    <w:p>
      <w:pPr>
        <w:keepNext/>
        <w:pStyle w:val="ListParagraph"/>
        <w:numPr>
          <w:ilvl w:val="0"/>
          <w:numId w:val="2"/>
        </w:numPr>
      </w:pPr>
      <w:r>
        <w:rPr/>
        <w:t xml:space="preserve">There is no funding for membership.  (329) </w:t>
      </w:r>
    </w:p>
  </w:body>
  <w:body>
    <w:p>
      <w:pPr>
        <w:keepNext/>
        <w:pStyle w:val="ListParagraph"/>
        <w:numPr>
          <w:ilvl w:val="0"/>
          <w:numId w:val="2"/>
        </w:numPr>
      </w:pPr>
      <w:r>
        <w:rPr/>
        <w:t xml:space="preserve">Other (please specify):  (330) </w:t>
      </w:r>
    </w:p>
  </w:body>
  <w:body>
    <w:p>
      <w:pPr>
        <w:keepNext/>
        <w:pStyle w:val="ListParagraph"/>
        <w:numPr>
          <w:ilvl w:val="0"/>
          <w:numId w:val="2"/>
        </w:numPr>
      </w:pPr>
      <w:r>
        <w:rPr>
          <w:color w:val="2054AF"/>
          <w:sz w:val="40"/>
          <w:szCs w:val="40"/>
        </w:rPr>
        <w:t xml:space="preserve">⊗</w:t>
      </w:r>
      <w:r>
        <w:rPr/>
        <w:t xml:space="preserve">None of the above  (331) </w:t>
      </w:r>
    </w:p>
  </w:body>
  <w:body>
    <w:p>
      <w:pPr/>
    </w:p>
  </w:body>
  <w:body>
    <w:p>
      <w:pPr>
        <w:pStyle w:val="QSkipLogic"/>
      </w:pPr>
      <w:r>
        <w:t>Skip To: Q190 If Why did you not renew your APSA membership? Please select all that apply. , I am no longer in academics. Is Displayed</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Q190 Are you a member of any other professional associations (e.g. the Midwest Political Science Association)?</w:t>
      </w:r>
    </w:p>
  </w:body>
  <w:body>
    <w:p>
      <w:pPr>
        <w:keepNext/>
        <w:pStyle w:val="ListParagraph"/>
        <w:numPr>
          <w:ilvl w:val="0"/>
          <w:numId w:val="4"/>
        </w:numPr>
      </w:pPr>
      <w:r>
        <w:rPr/>
        <w:t xml:space="preserve">Yes  (5) </w:t>
      </w:r>
    </w:p>
  </w:body>
  <w:body>
    <w:p>
      <w:pPr>
        <w:keepNext/>
        <w:pStyle w:val="ListParagraph"/>
        <w:numPr>
          <w:ilvl w:val="0"/>
          <w:numId w:val="4"/>
        </w:numPr>
      </w:pPr>
      <w:r>
        <w:rPr/>
        <w:t xml:space="preserve">No  (4) </w:t>
      </w:r>
    </w:p>
  </w:body>
  <w:body>
    <w:p>
      <w:pPr>
        <w:keepNext/>
        <w:pStyle w:val="ListParagraph"/>
        <w:numPr>
          <w:ilvl w:val="0"/>
          <w:numId w:val="4"/>
        </w:numPr>
      </w:pPr>
      <w:r>
        <w:rPr/>
        <w:t xml:space="preserve">Unsure or prefer not to answer  (6)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 member of any other professional associations (e.g. the Midwest Political Science Assoc... = Yes</w:t>
      </w:r>
    </w:p>
  </w:body>
  <w:body>
    <w:tbl>
      <w:tblPr>
        <w:tblStyle w:val="QQuestionIconTable"/>
        <w:tblW w:w="0" w:type="auto"/>
        <w:tblLook w:firstRow="true" w:lastRow="true" w:firstCol="true" w:lastCol="true"/>
      </w:tblPr>
      <w:tblGrid/>
    </w:tbl>
    <w:p/>
  </w:body>
  <w:body>
    <w:p>
      <w:pPr>
        <w:keepNext/>
      </w:pPr>
      <w:r>
        <w:rPr/>
        <w:t xml:space="preserve">Q191 How many other professional associations are you a member of?</w:t>
      </w:r>
    </w:p>
  </w:body>
  <w:body>
    <w:p>
      <w:pPr>
        <w:keepNext/>
        <w:pStyle w:val="ListParagraph"/>
        <w:numPr>
          <w:ilvl w:val="0"/>
          <w:numId w:val="4"/>
        </w:numPr>
      </w:pPr>
      <w:r>
        <w:rPr/>
        <w:t xml:space="preserve">1  (24) </w:t>
      </w:r>
    </w:p>
  </w:body>
  <w:body>
    <w:p>
      <w:pPr>
        <w:keepNext/>
        <w:pStyle w:val="ListParagraph"/>
        <w:numPr>
          <w:ilvl w:val="0"/>
          <w:numId w:val="4"/>
        </w:numPr>
      </w:pPr>
      <w:r>
        <w:rPr/>
        <w:t xml:space="preserve">2  (25) </w:t>
      </w:r>
    </w:p>
  </w:body>
  <w:body>
    <w:p>
      <w:pPr>
        <w:keepNext/>
        <w:pStyle w:val="ListParagraph"/>
        <w:numPr>
          <w:ilvl w:val="0"/>
          <w:numId w:val="4"/>
        </w:numPr>
      </w:pPr>
      <w:r>
        <w:rPr/>
        <w:t xml:space="preserve">3 or more  (26)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Q189 Are you a member of one or more APSA Organized Sections (e.g. Comparative Politics, Qualitative and Multi-Method Research, etc.)?</w:t>
      </w:r>
    </w:p>
  </w:body>
  <w:body>
    <w:p>
      <w:pPr>
        <w:keepNext/>
        <w:pStyle w:val="ListParagraph"/>
        <w:numPr>
          <w:ilvl w:val="0"/>
          <w:numId w:val="4"/>
        </w:numPr>
      </w:pPr>
      <w:r>
        <w:rPr/>
        <w:t xml:space="preserve">Yes  (15) </w:t>
      </w:r>
    </w:p>
  </w:body>
  <w:body>
    <w:p>
      <w:pPr>
        <w:keepNext/>
        <w:pStyle w:val="ListParagraph"/>
        <w:numPr>
          <w:ilvl w:val="0"/>
          <w:numId w:val="4"/>
        </w:numPr>
      </w:pPr>
      <w:r>
        <w:rPr/>
        <w:t xml:space="preserve">No  (14) </w:t>
      </w:r>
    </w:p>
  </w:body>
  <w:body>
    <w:p>
      <w:pPr>
        <w:keepNext/>
        <w:pStyle w:val="ListParagraph"/>
        <w:numPr>
          <w:ilvl w:val="0"/>
          <w:numId w:val="4"/>
        </w:numPr>
      </w:pPr>
      <w:r>
        <w:rPr/>
        <w:t xml:space="preserve">Unsure or prefer not to answer  (16)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 member of one or more APSA Organized Sections (e.g. Comparative Politics, Qualitative a... = Yes</w:t>
      </w:r>
    </w:p>
  </w:body>
  <w:body>
    <w:p>
      <w:pPr>
        <w:keepNext/>
        <w:pStyle w:val="QDisplayLogic"/>
        <w:ind w:firstLine="400"/>
      </w:pPr>
      <w:r>
        <w:t>And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Q192 How many APSA Organized Sections are you a member of?</w:t>
      </w:r>
    </w:p>
  </w:body>
  <w:body>
    <w:p>
      <w:pPr>
        <w:keepNext/>
        <w:pStyle w:val="ListParagraph"/>
        <w:numPr>
          <w:ilvl w:val="0"/>
          <w:numId w:val="4"/>
        </w:numPr>
      </w:pPr>
      <w:r>
        <w:rPr/>
        <w:t xml:space="preserve">1  (24) </w:t>
      </w:r>
    </w:p>
  </w:body>
  <w:body>
    <w:p>
      <w:pPr>
        <w:keepNext/>
        <w:pStyle w:val="ListParagraph"/>
        <w:numPr>
          <w:ilvl w:val="0"/>
          <w:numId w:val="4"/>
        </w:numPr>
      </w:pPr>
      <w:r>
        <w:rPr/>
        <w:t xml:space="preserve">2  (25) </w:t>
      </w:r>
    </w:p>
  </w:body>
  <w:body>
    <w:p>
      <w:pPr>
        <w:keepNext/>
        <w:pStyle w:val="ListParagraph"/>
        <w:numPr>
          <w:ilvl w:val="0"/>
          <w:numId w:val="4"/>
        </w:numPr>
      </w:pPr>
      <w:r>
        <w:rPr/>
        <w:t xml:space="preserve">3 or more  (26)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Q147 Where do you get news about the political science profession? Check all that apply.</w:t>
      </w:r>
    </w:p>
  </w:body>
  <w:body>
    <w:p>
      <w:pPr>
        <w:keepNext/>
        <w:pStyle w:val="ListParagraph"/>
        <w:numPr>
          <w:ilvl w:val="0"/>
          <w:numId w:val="2"/>
        </w:numPr>
      </w:pPr>
      <w:r>
        <w:rPr/>
        <w:t xml:space="preserve">APSAnet.org Website  (390) </w:t>
      </w:r>
    </w:p>
  </w:body>
  <w:body>
    <w:p>
      <w:pPr>
        <w:keepNext/>
        <w:pStyle w:val="ListParagraph"/>
        <w:numPr>
          <w:ilvl w:val="0"/>
          <w:numId w:val="2"/>
        </w:numPr>
      </w:pPr>
      <w:r>
        <w:rPr/>
        <w:t xml:space="preserve">Facebook  (391) </w:t>
      </w:r>
    </w:p>
  </w:body>
  <w:body>
    <w:p>
      <w:pPr>
        <w:keepNext/>
        <w:pStyle w:val="ListParagraph"/>
        <w:numPr>
          <w:ilvl w:val="0"/>
          <w:numId w:val="2"/>
        </w:numPr>
      </w:pPr>
      <w:r>
        <w:rPr/>
        <w:t xml:space="preserve">LinkedIn  (392) </w:t>
      </w:r>
    </w:p>
  </w:body>
  <w:body>
    <w:p>
      <w:pPr>
        <w:keepNext/>
        <w:pStyle w:val="ListParagraph"/>
        <w:numPr>
          <w:ilvl w:val="0"/>
          <w:numId w:val="2"/>
        </w:numPr>
      </w:pPr>
      <w:r>
        <w:rPr/>
        <w:t xml:space="preserve">Twitter  (393) </w:t>
      </w:r>
    </w:p>
  </w:body>
  <w:body>
    <w:p>
      <w:pPr>
        <w:keepNext/>
        <w:pStyle w:val="ListParagraph"/>
        <w:numPr>
          <w:ilvl w:val="0"/>
          <w:numId w:val="2"/>
        </w:numPr>
      </w:pPr>
      <w:r>
        <w:rPr/>
        <w:t xml:space="preserve">PSNow (politicalsciencenow.com)  (394) </w:t>
      </w:r>
    </w:p>
  </w:body>
  <w:body>
    <w:p>
      <w:pPr>
        <w:keepNext/>
        <w:pStyle w:val="ListParagraph"/>
        <w:numPr>
          <w:ilvl w:val="0"/>
          <w:numId w:val="2"/>
        </w:numPr>
      </w:pPr>
      <w:r>
        <w:rPr/>
        <w:t xml:space="preserve">APSA newsletter(s)  (395) </w:t>
      </w:r>
    </w:p>
  </w:body>
  <w:body>
    <w:p>
      <w:pPr>
        <w:keepNext/>
        <w:pStyle w:val="ListParagraph"/>
        <w:numPr>
          <w:ilvl w:val="0"/>
          <w:numId w:val="2"/>
        </w:numPr>
      </w:pPr>
      <w:r>
        <w:rPr>
          <w:i w:val="on"/>
        </w:rPr>
        <w:t xml:space="preserve">PS: Political Science and Politics</w:t>
      </w:r>
      <w:r>
        <w:rPr/>
        <w:t xml:space="preserve"> journal  (396) </w:t>
      </w:r>
    </w:p>
  </w:body>
  <w:body>
    <w:p>
      <w:pPr>
        <w:keepNext/>
        <w:pStyle w:val="ListParagraph"/>
        <w:numPr>
          <w:ilvl w:val="0"/>
          <w:numId w:val="2"/>
        </w:numPr>
      </w:pPr>
      <w:r>
        <w:rPr/>
        <w:t xml:space="preserve">Other professional associations (e.g. IPSA, MPSA, SPSA)  (397) </w:t>
      </w:r>
    </w:p>
  </w:body>
  <w:body>
    <w:p>
      <w:pPr>
        <w:keepNext/>
        <w:pStyle w:val="ListParagraph"/>
        <w:numPr>
          <w:ilvl w:val="0"/>
          <w:numId w:val="2"/>
        </w:numPr>
      </w:pPr>
      <w:r>
        <w:rPr/>
        <w:t xml:space="preserve">APSA Organized Section newsletters or listservs  (398) </w:t>
      </w:r>
    </w:p>
  </w:body>
  <w:body>
    <w:p>
      <w:pPr>
        <w:keepNext/>
        <w:pStyle w:val="ListParagraph"/>
        <w:numPr>
          <w:ilvl w:val="0"/>
          <w:numId w:val="2"/>
        </w:numPr>
      </w:pPr>
      <w:r>
        <w:rPr/>
        <w:t xml:space="preserve">My department  (399) </w:t>
      </w:r>
    </w:p>
  </w:body>
  <w:body>
    <w:p>
      <w:pPr>
        <w:keepNext/>
        <w:pStyle w:val="ListParagraph"/>
        <w:numPr>
          <w:ilvl w:val="0"/>
          <w:numId w:val="2"/>
        </w:numPr>
      </w:pPr>
      <w:r>
        <w:rPr/>
        <w:t xml:space="preserve">Word of mouth  (400) </w:t>
      </w:r>
    </w:p>
  </w:body>
  <w:body>
    <w:p>
      <w:pPr>
        <w:keepNext/>
        <w:pStyle w:val="ListParagraph"/>
        <w:numPr>
          <w:ilvl w:val="0"/>
          <w:numId w:val="2"/>
        </w:numPr>
      </w:pPr>
      <w:r>
        <w:rPr/>
        <w:t xml:space="preserve">Other (please specify):  (401) </w:t>
      </w:r>
    </w:p>
  </w:body>
  <w:body>
    <w:p>
      <w:pPr>
        <w:keepNext/>
        <w:pStyle w:val="ListParagraph"/>
        <w:numPr>
          <w:ilvl w:val="0"/>
          <w:numId w:val="2"/>
        </w:numPr>
      </w:pPr>
      <w:r>
        <w:rPr>
          <w:color w:val="2054AF"/>
          <w:sz w:val="40"/>
          <w:szCs w:val="40"/>
        </w:rPr>
        <w:t xml:space="preserve">⊗</w:t>
      </w:r>
      <w:r>
        <w:rPr/>
        <w:t xml:space="preserve">None of the above  (402)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Q193 Do you feel you receive the right amount of email from APSA, too much, or not enough?</w:t>
      </w:r>
    </w:p>
  </w:body>
  <w:body>
    <w:p>
      <w:pPr>
        <w:keepNext/>
        <w:pStyle w:val="ListParagraph"/>
        <w:numPr>
          <w:ilvl w:val="0"/>
          <w:numId w:val="4"/>
        </w:numPr>
      </w:pPr>
      <w:r>
        <w:rPr/>
        <w:t xml:space="preserve">Not enough  (54) </w:t>
      </w:r>
    </w:p>
  </w:body>
  <w:body>
    <w:p>
      <w:pPr>
        <w:keepNext/>
        <w:pStyle w:val="ListParagraph"/>
        <w:numPr>
          <w:ilvl w:val="0"/>
          <w:numId w:val="4"/>
        </w:numPr>
      </w:pPr>
      <w:r>
        <w:rPr/>
        <w:t xml:space="preserve">About right  (55) </w:t>
      </w:r>
    </w:p>
  </w:body>
  <w:body>
    <w:p>
      <w:pPr>
        <w:keepNext/>
        <w:pStyle w:val="ListParagraph"/>
        <w:numPr>
          <w:ilvl w:val="0"/>
          <w:numId w:val="4"/>
        </w:numPr>
      </w:pPr>
      <w:r>
        <w:rPr/>
        <w:t xml:space="preserve">Too much  (56) </w:t>
      </w:r>
    </w:p>
  </w:body>
  <w:body>
    <w:p>
      <w:pPr>
        <w:keepNext/>
        <w:pStyle w:val="ListParagraph"/>
        <w:numPr>
          <w:ilvl w:val="0"/>
          <w:numId w:val="4"/>
        </w:numPr>
      </w:pPr>
      <w:r>
        <w:rPr/>
        <w:t xml:space="preserve">Unsure or prefer not to answer  (57)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Q148 If you have students, do you share information about APSA with them?</w:t>
      </w:r>
    </w:p>
  </w:body>
  <w:body>
    <w:p>
      <w:pPr>
        <w:keepNext/>
        <w:pStyle w:val="ListParagraph"/>
        <w:numPr>
          <w:ilvl w:val="0"/>
          <w:numId w:val="4"/>
        </w:numPr>
      </w:pPr>
      <w:r>
        <w:rPr/>
        <w:t xml:space="preserve">Yes  (5) </w:t>
      </w:r>
    </w:p>
  </w:body>
  <w:body>
    <w:p>
      <w:pPr>
        <w:keepNext/>
        <w:pStyle w:val="ListParagraph"/>
        <w:numPr>
          <w:ilvl w:val="0"/>
          <w:numId w:val="4"/>
        </w:numPr>
      </w:pPr>
      <w:r>
        <w:rPr/>
        <w:t xml:space="preserve">No  (4) </w:t>
      </w:r>
    </w:p>
  </w:body>
  <w:body>
    <w:p>
      <w:pPr>
        <w:keepNext/>
        <w:pStyle w:val="ListParagraph"/>
        <w:numPr>
          <w:ilvl w:val="0"/>
          <w:numId w:val="4"/>
        </w:numPr>
      </w:pPr>
      <w:r>
        <w:rPr/>
        <w:t xml:space="preserve">I don't have students.  (6) </w:t>
      </w:r>
    </w:p>
  </w:body>
  <w:body>
    <w:p>
      <w:pPr>
        <w:keepNext/>
        <w:pStyle w:val="ListParagraph"/>
        <w:numPr>
          <w:ilvl w:val="0"/>
          <w:numId w:val="4"/>
        </w:numPr>
      </w:pPr>
      <w:r>
        <w:rPr/>
        <w:t xml:space="preserve">Unsure or prefer not to answer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Q146 How do you feel about this statement: The climate of the discipline of political science is welcoming and inclusive.</w:t>
      </w:r>
    </w:p>
  </w:body>
  <w:body>
    <w:p>
      <w:pPr>
        <w:keepNext/>
        <w:pStyle w:val="ListParagraph"/>
        <w:numPr>
          <w:ilvl w:val="0"/>
          <w:numId w:val="4"/>
        </w:numPr>
      </w:pPr>
      <w:r>
        <w:rPr/>
        <w:t xml:space="preserve">Strongly agree  (197) </w:t>
      </w:r>
    </w:p>
  </w:body>
  <w:body>
    <w:p>
      <w:pPr>
        <w:keepNext/>
        <w:pStyle w:val="ListParagraph"/>
        <w:numPr>
          <w:ilvl w:val="0"/>
          <w:numId w:val="4"/>
        </w:numPr>
      </w:pPr>
      <w:r>
        <w:rPr/>
        <w:t xml:space="preserve">Agree  (196) </w:t>
      </w:r>
    </w:p>
  </w:body>
  <w:body>
    <w:p>
      <w:pPr>
        <w:keepNext/>
        <w:pStyle w:val="ListParagraph"/>
        <w:numPr>
          <w:ilvl w:val="0"/>
          <w:numId w:val="4"/>
        </w:numPr>
      </w:pPr>
      <w:r>
        <w:rPr/>
        <w:t xml:space="preserve">Neither agree nor disagree  (195) </w:t>
      </w:r>
    </w:p>
  </w:body>
  <w:body>
    <w:p>
      <w:pPr>
        <w:keepNext/>
        <w:pStyle w:val="ListParagraph"/>
        <w:numPr>
          <w:ilvl w:val="0"/>
          <w:numId w:val="4"/>
        </w:numPr>
      </w:pPr>
      <w:r>
        <w:rPr/>
        <w:t xml:space="preserve">Disagree  (194) </w:t>
      </w:r>
    </w:p>
  </w:body>
  <w:body>
    <w:p>
      <w:pPr>
        <w:keepNext/>
        <w:pStyle w:val="ListParagraph"/>
        <w:numPr>
          <w:ilvl w:val="0"/>
          <w:numId w:val="4"/>
        </w:numPr>
      </w:pPr>
      <w:r>
        <w:rPr/>
        <w:t xml:space="preserve">Strongly disagree  (193) </w:t>
      </w:r>
    </w:p>
  </w:body>
  <w:body>
    <w:p>
      <w:pPr>
        <w:keepNext/>
        <w:pStyle w:val="ListParagraph"/>
        <w:numPr>
          <w:ilvl w:val="0"/>
          <w:numId w:val="4"/>
        </w:numPr>
      </w:pPr>
      <w:r>
        <w:rPr/>
        <w:t xml:space="preserve">Unsure or prefer not to answer  (198)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Q143 Do you attend the APSA Annual Meeting?</w:t>
      </w:r>
    </w:p>
  </w:body>
  <w:body>
    <w:p>
      <w:pPr>
        <w:keepNext/>
        <w:pStyle w:val="ListParagraph"/>
        <w:numPr>
          <w:ilvl w:val="0"/>
          <w:numId w:val="4"/>
        </w:numPr>
      </w:pPr>
      <w:r>
        <w:rPr/>
        <w:t xml:space="preserve">I never attend.  (1) </w:t>
      </w:r>
    </w:p>
  </w:body>
  <w:body>
    <w:p>
      <w:pPr>
        <w:keepNext/>
        <w:pStyle w:val="ListParagraph"/>
        <w:numPr>
          <w:ilvl w:val="0"/>
          <w:numId w:val="4"/>
        </w:numPr>
      </w:pPr>
      <w:r>
        <w:rPr/>
        <w:t xml:space="preserve">I attend some years.  (2) </w:t>
      </w:r>
    </w:p>
  </w:body>
  <w:body>
    <w:p>
      <w:pPr>
        <w:keepNext/>
        <w:pStyle w:val="ListParagraph"/>
        <w:numPr>
          <w:ilvl w:val="0"/>
          <w:numId w:val="4"/>
        </w:numPr>
      </w:pPr>
      <w:r>
        <w:rPr/>
        <w:t xml:space="preserve">I attend every year.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attend the APSA Annual Meeting? = I attend some years.</w:t>
      </w:r>
    </w:p>
  </w:body>
  <w:body>
    <w:p>
      <w:pPr>
        <w:keepNext/>
        <w:pStyle w:val="QDisplayLogic"/>
        <w:ind w:firstLine="400"/>
      </w:pPr>
      <w:r>
        <w:t>Or Do you attend the APSA Annual Meeting? = I attend every year.</w:t>
      </w:r>
    </w:p>
  </w:body>
  <w:body>
    <w:tbl>
      <w:tblPr>
        <w:tblStyle w:val="QQuestionIconTable"/>
        <w:tblW w:w="0" w:type="auto"/>
        <w:tblLook w:firstRow="true" w:lastRow="true" w:firstCol="true" w:lastCol="true"/>
      </w:tblPr>
      <w:tblGrid/>
    </w:tbl>
    <w:p/>
  </w:body>
  <w:body>
    <w:p>
      <w:pPr>
        <w:keepNext/>
      </w:pPr>
      <w:r>
        <w:rPr/>
        <w:t xml:space="preserve">Q144 How satisfied are you with the Annual Meeting?</w:t>
      </w:r>
    </w:p>
  </w:body>
  <w:body>
    <w:p>
      <w:pPr>
        <w:keepNext/>
        <w:pStyle w:val="ListParagraph"/>
        <w:numPr>
          <w:ilvl w:val="0"/>
          <w:numId w:val="4"/>
        </w:numPr>
      </w:pPr>
      <w:r>
        <w:rPr/>
        <w:t xml:space="preserve">Very satisfied  (92) </w:t>
      </w:r>
    </w:p>
  </w:body>
  <w:body>
    <w:p>
      <w:pPr>
        <w:keepNext/>
        <w:pStyle w:val="ListParagraph"/>
        <w:numPr>
          <w:ilvl w:val="0"/>
          <w:numId w:val="4"/>
        </w:numPr>
      </w:pPr>
      <w:r>
        <w:rPr/>
        <w:t xml:space="preserve">Satisfied  (91) </w:t>
      </w:r>
    </w:p>
  </w:body>
  <w:body>
    <w:p>
      <w:pPr>
        <w:keepNext/>
        <w:pStyle w:val="ListParagraph"/>
        <w:numPr>
          <w:ilvl w:val="0"/>
          <w:numId w:val="4"/>
        </w:numPr>
      </w:pPr>
      <w:r>
        <w:rPr/>
        <w:t xml:space="preserve">Neither satisfied nor dissatisfied  (90) </w:t>
      </w:r>
    </w:p>
  </w:body>
  <w:body>
    <w:p>
      <w:pPr>
        <w:keepNext/>
        <w:pStyle w:val="ListParagraph"/>
        <w:numPr>
          <w:ilvl w:val="0"/>
          <w:numId w:val="4"/>
        </w:numPr>
      </w:pPr>
      <w:r>
        <w:rPr/>
        <w:t xml:space="preserve">Dissatisfied  (89) </w:t>
      </w:r>
    </w:p>
  </w:body>
  <w:body>
    <w:p>
      <w:pPr>
        <w:keepNext/>
        <w:pStyle w:val="ListParagraph"/>
        <w:numPr>
          <w:ilvl w:val="0"/>
          <w:numId w:val="4"/>
        </w:numPr>
      </w:pPr>
      <w:r>
        <w:rPr/>
        <w:t xml:space="preserve">Very dissatisfied  (88) </w:t>
      </w:r>
    </w:p>
  </w:body>
  <w:body>
    <w:p>
      <w:pPr>
        <w:keepNext/>
        <w:pStyle w:val="ListParagraph"/>
        <w:numPr>
          <w:ilvl w:val="0"/>
          <w:numId w:val="4"/>
        </w:numPr>
      </w:pPr>
      <w:r>
        <w:rPr/>
        <w:t xml:space="preserve">Unsure or prefer not to answer  (93)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attend the APSA Annual Meeting? = I never attend.</w:t>
      </w:r>
    </w:p>
  </w:body>
  <w:body>
    <w:tbl>
      <w:tblPr>
        <w:tblStyle w:val="QQuestionIconTable"/>
        <w:tblW w:w="0" w:type="auto"/>
        <w:tblLook w:firstRow="true" w:lastRow="true" w:firstCol="true" w:lastCol="true"/>
      </w:tblPr>
      <w:tblGrid/>
    </w:tbl>
    <w:p/>
  </w:body>
  <w:body>
    <w:p>
      <w:pPr>
        <w:keepNext/>
      </w:pPr>
      <w:r>
        <w:rPr/>
        <w:t xml:space="preserve">Q145 Why don't you attend the APSA Annual Meeting? Please select all that apply.</w:t>
      </w:r>
    </w:p>
  </w:body>
  <w:body>
    <w:p>
      <w:pPr>
        <w:keepNext/>
        <w:pStyle w:val="ListParagraph"/>
        <w:numPr>
          <w:ilvl w:val="0"/>
          <w:numId w:val="2"/>
        </w:numPr>
      </w:pPr>
      <w:r>
        <w:rPr/>
        <w:t xml:space="preserve">It is too expensive.  (224) </w:t>
      </w:r>
    </w:p>
  </w:body>
  <w:body>
    <w:p>
      <w:pPr>
        <w:keepNext/>
        <w:pStyle w:val="ListParagraph"/>
        <w:numPr>
          <w:ilvl w:val="0"/>
          <w:numId w:val="2"/>
        </w:numPr>
      </w:pPr>
      <w:r>
        <w:rPr/>
        <w:t xml:space="preserve">I did not submit a proposal.  (225) </w:t>
      </w:r>
    </w:p>
  </w:body>
  <w:body>
    <w:p>
      <w:pPr>
        <w:keepNext/>
        <w:pStyle w:val="ListParagraph"/>
        <w:numPr>
          <w:ilvl w:val="0"/>
          <w:numId w:val="2"/>
        </w:numPr>
      </w:pPr>
      <w:r>
        <w:rPr/>
        <w:t xml:space="preserve">My proposal was not accepted.  (226) </w:t>
      </w:r>
    </w:p>
  </w:body>
  <w:body>
    <w:p>
      <w:pPr>
        <w:keepNext/>
        <w:pStyle w:val="ListParagraph"/>
        <w:numPr>
          <w:ilvl w:val="0"/>
          <w:numId w:val="2"/>
        </w:numPr>
      </w:pPr>
      <w:r>
        <w:rPr/>
        <w:t xml:space="preserve">I did not receive conference funding.  (227) </w:t>
      </w:r>
    </w:p>
  </w:body>
  <w:body>
    <w:p>
      <w:pPr>
        <w:keepNext/>
        <w:pStyle w:val="ListParagraph"/>
        <w:numPr>
          <w:ilvl w:val="0"/>
          <w:numId w:val="2"/>
        </w:numPr>
      </w:pPr>
      <w:r>
        <w:rPr/>
        <w:t xml:space="preserve">It is not a welcoming or inclusive climate.  (228) </w:t>
      </w:r>
    </w:p>
  </w:body>
  <w:body>
    <w:p>
      <w:pPr>
        <w:keepNext/>
        <w:pStyle w:val="ListParagraph"/>
        <w:numPr>
          <w:ilvl w:val="0"/>
          <w:numId w:val="2"/>
        </w:numPr>
      </w:pPr>
      <w:r>
        <w:rPr/>
        <w:t xml:space="preserve">It is not relevant to my professional needs.  (229) </w:t>
      </w:r>
    </w:p>
  </w:body>
  <w:body>
    <w:p>
      <w:pPr>
        <w:keepNext/>
        <w:pStyle w:val="ListParagraph"/>
        <w:numPr>
          <w:ilvl w:val="0"/>
          <w:numId w:val="2"/>
        </w:numPr>
      </w:pPr>
      <w:r>
        <w:rPr/>
        <w:t xml:space="preserve">The dates are inconvenient.  (230) </w:t>
      </w:r>
    </w:p>
  </w:body>
  <w:body>
    <w:p>
      <w:pPr>
        <w:keepNext/>
        <w:pStyle w:val="ListParagraph"/>
        <w:numPr>
          <w:ilvl w:val="0"/>
          <w:numId w:val="2"/>
        </w:numPr>
      </w:pPr>
      <w:r>
        <w:rPr/>
        <w:t xml:space="preserve">The location(s) are inconvenient.  (231) </w:t>
      </w:r>
    </w:p>
  </w:body>
  <w:body>
    <w:p>
      <w:pPr>
        <w:keepNext/>
        <w:pStyle w:val="ListParagraph"/>
        <w:numPr>
          <w:ilvl w:val="0"/>
          <w:numId w:val="2"/>
        </w:numPr>
      </w:pPr>
      <w:r>
        <w:rPr>
          <w:color w:val="2054AF"/>
          <w:sz w:val="40"/>
          <w:szCs w:val="40"/>
        </w:rPr>
        <w:t xml:space="preserve">⊗</w:t>
      </w:r>
      <w:r>
        <w:rPr/>
        <w:t xml:space="preserve">Unsure or prefer not to answer.  (232) </w:t>
      </w:r>
    </w:p>
  </w:body>
  <w:body>
    <w:p>
      <w:pPr>
        <w:keepNext/>
        <w:pStyle w:val="ListParagraph"/>
        <w:numPr>
          <w:ilvl w:val="0"/>
          <w:numId w:val="2"/>
        </w:numPr>
      </w:pPr>
      <w:r>
        <w:rPr>
          <w:color w:val="2054AF"/>
          <w:sz w:val="40"/>
          <w:szCs w:val="40"/>
        </w:rPr>
        <w:t xml:space="preserve">⊗</w:t>
      </w:r>
      <w:r>
        <w:rPr/>
        <w:t xml:space="preserve">None of the above  (233) </w:t>
      </w:r>
    </w:p>
  </w:body>
  <w:body>
    <w:p>
      <w:pPr/>
    </w:p>
  </w:body>
  <w:body>
    <w:p>
      <w:pPr>
        <w:pStyle w:val="BlockEndLabel"/>
      </w:pPr>
      <w:r>
        <w:t>End of Block: Introductory Questions</w:t>
      </w:r>
    </w:p>
  </w:body>
  <w:body>
    <w:p>
      <w:pPr>
        <w:pStyle w:val="BlockSeparator"/>
      </w:pPr>
    </w:p>
  </w:body>
  <w:body>
    <w:p>
      <w:pPr>
        <w:pStyle w:val="BlockStartLabel"/>
      </w:pPr>
      <w:r>
        <w:t>Start of Block: Information About You</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ecodeOptions.png"/>
                          <pic:cNvPicPr/>
                        </pic:nvPicPr>
                        <pic:blipFill>
                          <a:blip r:embed="rId15"/>
                          <a:stretch>
                            <a:fillRect/>
                          </a:stretch>
                        </pic:blipFill>
                        <pic:spPr>
                          <a:xfrm>
                            <a:off x="0" y="0"/>
                            <a:ext cx="228600" cy="228600"/>
                          </a:xfrm>
                          <a:prstGeom prst="rect">
                            <a:avLst/>
                          </a:prstGeom>
                        </pic:spPr>
                      </pic:pic>
                    </a:graphicData>
                  </a:graphic>
                </wp:inline>
              </w:drawing>
            </w:r>
          </w:p>
        </w:tc>
      </w:tr>
    </w:tbl>
    <w:p/>
  </w:body>
  <w:body>
    <w:p>
      <w:pPr>
        <w:keepNext/>
      </w:pPr>
      <w:r>
        <w:rPr/>
        <w:t xml:space="preserve">Q78 </w:t>
      </w:r>
      <w:r>
        <w:rPr/>
        <w:br/>
      </w:r>
      <w:r>
        <w:rPr>
          <w:b w:val="on"/>
        </w:rPr>
        <w:t xml:space="preserve">This set of questions is about information about you.</w:t>
      </w:r>
      <w:r>
        <w:rPr/>
        <w:t xml:space="preserve"/>
      </w:r>
      <w:r>
        <w:rPr/>
        <w:t xml:space="preserve">
</w:t>
      </w:r>
      <w:r>
        <w:rPr/>
        <w:br/>
      </w:r>
      <w:r>
        <w:rPr/>
        <w:t xml:space="preserve"> </w:t>
      </w:r>
      <w:r>
        <w:rPr/>
        <w:t xml:space="preserve"/>
      </w:r>
      <w:r>
        <w:rPr/>
        <w:t xml:space="preserve">
</w:t>
      </w:r>
      <w:r>
        <w:rPr/>
        <w:br/>
      </w:r>
      <w:r>
        <w:rPr/>
        <w:t xml:space="preserve"> </w:t>
      </w:r>
      <w:r>
        <w:rPr/>
        <w:t xml:space="preserve"/>
      </w:r>
      <w:r>
        <w:rPr/>
        <w:t xml:space="preserve">
What is your current primary position within the discipline?</w:t>
      </w:r>
    </w:p>
  </w:body>
  <w:body>
    <w:p>
      <w:pPr>
        <w:keepNext/>
        <w:pStyle w:val="ListParagraph"/>
        <w:numPr>
          <w:ilvl w:val="0"/>
          <w:numId w:val="4"/>
        </w:numPr>
      </w:pPr>
      <w:r>
        <w:rPr/>
        <w:t xml:space="preserve">Faculty Position  (1) </w:t>
      </w:r>
    </w:p>
  </w:body>
  <w:body>
    <w:p>
      <w:pPr>
        <w:keepNext/>
        <w:pStyle w:val="ListParagraph"/>
        <w:numPr>
          <w:ilvl w:val="0"/>
          <w:numId w:val="4"/>
        </w:numPr>
      </w:pPr>
      <w:r>
        <w:rPr/>
        <w:t xml:space="preserve">Adjunct Professor  (2) </w:t>
      </w:r>
    </w:p>
  </w:body>
  <w:body>
    <w:p>
      <w:pPr>
        <w:keepNext/>
        <w:pStyle w:val="ListParagraph"/>
        <w:numPr>
          <w:ilvl w:val="0"/>
          <w:numId w:val="4"/>
        </w:numPr>
      </w:pPr>
      <w:r>
        <w:rPr/>
        <w:t xml:space="preserve">Post-Doc  (3) </w:t>
      </w:r>
    </w:p>
  </w:body>
  <w:body>
    <w:p>
      <w:pPr>
        <w:keepNext/>
        <w:pStyle w:val="ListParagraph"/>
        <w:numPr>
          <w:ilvl w:val="0"/>
          <w:numId w:val="4"/>
        </w:numPr>
      </w:pPr>
      <w:r>
        <w:rPr/>
        <w:t xml:space="preserve">Academic Administration   (4) </w:t>
      </w:r>
    </w:p>
  </w:body>
  <w:body>
    <w:p>
      <w:pPr>
        <w:keepNext/>
        <w:pStyle w:val="ListParagraph"/>
        <w:numPr>
          <w:ilvl w:val="0"/>
          <w:numId w:val="4"/>
        </w:numPr>
      </w:pPr>
      <w:r>
        <w:rPr/>
        <w:t xml:space="preserve">Graduate Student  (5) </w:t>
      </w:r>
    </w:p>
  </w:body>
  <w:body>
    <w:p>
      <w:pPr>
        <w:keepNext/>
        <w:pStyle w:val="ListParagraph"/>
        <w:numPr>
          <w:ilvl w:val="0"/>
          <w:numId w:val="4"/>
        </w:numPr>
      </w:pPr>
      <w:r>
        <w:rPr/>
        <w:t xml:space="preserve">Undergraduate Student  (6) </w:t>
      </w:r>
    </w:p>
  </w:body>
  <w:body>
    <w:p>
      <w:pPr>
        <w:keepNext/>
        <w:pStyle w:val="ListParagraph"/>
        <w:numPr>
          <w:ilvl w:val="0"/>
          <w:numId w:val="4"/>
        </w:numPr>
      </w:pPr>
      <w:r>
        <w:rPr/>
        <w:t xml:space="preserve">K-12 Teacher  (7) </w:t>
      </w:r>
    </w:p>
  </w:body>
  <w:body>
    <w:p>
      <w:pPr>
        <w:keepNext/>
        <w:pStyle w:val="ListParagraph"/>
        <w:numPr>
          <w:ilvl w:val="0"/>
          <w:numId w:val="4"/>
        </w:numPr>
      </w:pPr>
      <w:r>
        <w:rPr/>
        <w:t xml:space="preserve">Government  (8) </w:t>
      </w:r>
    </w:p>
  </w:body>
  <w:body>
    <w:p>
      <w:pPr>
        <w:keepNext/>
        <w:pStyle w:val="ListParagraph"/>
        <w:numPr>
          <w:ilvl w:val="0"/>
          <w:numId w:val="4"/>
        </w:numPr>
      </w:pPr>
      <w:r>
        <w:rPr/>
        <w:t xml:space="preserve">Research Organization or Think Tank  (9) </w:t>
      </w:r>
    </w:p>
  </w:body>
  <w:body>
    <w:p>
      <w:pPr>
        <w:keepNext/>
        <w:pStyle w:val="ListParagraph"/>
        <w:numPr>
          <w:ilvl w:val="0"/>
          <w:numId w:val="4"/>
        </w:numPr>
      </w:pPr>
      <w:r>
        <w:rPr/>
        <w:t xml:space="preserve">Consulting  (10) </w:t>
      </w:r>
    </w:p>
  </w:body>
  <w:body>
    <w:p>
      <w:pPr>
        <w:keepNext/>
        <w:pStyle w:val="ListParagraph"/>
        <w:numPr>
          <w:ilvl w:val="0"/>
          <w:numId w:val="4"/>
        </w:numPr>
      </w:pPr>
      <w:r>
        <w:rPr/>
        <w:t xml:space="preserve">Other Nonacademic Position (please specify)  (11) </w:t>
      </w:r>
    </w:p>
  </w:body>
  <w:body>
    <w:p>
      <w:pPr>
        <w:keepNext/>
        <w:pStyle w:val="ListParagraph"/>
        <w:numPr>
          <w:ilvl w:val="0"/>
          <w:numId w:val="4"/>
        </w:numPr>
      </w:pPr>
      <w:r>
        <w:rPr/>
        <w:t xml:space="preserve">Retired  (12) </w:t>
      </w:r>
    </w:p>
  </w:body>
  <w:body>
    <w:p>
      <w:pPr>
        <w:keepNext/>
        <w:pStyle w:val="ListParagraph"/>
        <w:numPr>
          <w:ilvl w:val="0"/>
          <w:numId w:val="4"/>
        </w:numPr>
      </w:pPr>
      <w:r>
        <w:rPr/>
        <w:t xml:space="preserve">Unemployed  (13) </w:t>
      </w:r>
    </w:p>
  </w:body>
  <w:body>
    <w:p>
      <w:pPr>
        <w:keepNext/>
        <w:pStyle w:val="ListParagraph"/>
        <w:numPr>
          <w:ilvl w:val="0"/>
          <w:numId w:val="4"/>
        </w:numPr>
      </w:pPr>
      <w:r>
        <w:rPr/>
        <w:t xml:space="preserve">Other (please specify)  (14) </w:t>
      </w:r>
    </w:p>
  </w:body>
  <w:body>
    <w:p>
      <w:pPr>
        <w:keepNext/>
        <w:pStyle w:val="ListParagraph"/>
        <w:numPr>
          <w:ilvl w:val="0"/>
          <w:numId w:val="4"/>
        </w:numPr>
      </w:pPr>
      <w:r>
        <w:rPr/>
        <w:t xml:space="preserve">None of the above  (15)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set of questions is about information about you.     What is your current primary position w... = Faculty Position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ecodeOptions.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Q79 Which of the following best describes your current academic rank?</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(2) </w:t>
      </w:r>
    </w:p>
  </w:body>
  <w:body>
    <w:p>
      <w:pPr>
        <w:keepNext/>
        <w:pStyle w:val="ListParagraph"/>
        <w:numPr>
          <w:ilvl w:val="0"/>
          <w:numId w:val="4"/>
        </w:numPr>
      </w:pPr>
      <w:r>
        <w:rPr/>
        <w:t xml:space="preserve">Assistant Professor  (3) </w:t>
      </w:r>
    </w:p>
  </w:body>
  <w:body>
    <w:p>
      <w:pPr>
        <w:keepNext/>
        <w:pStyle w:val="ListParagraph"/>
        <w:numPr>
          <w:ilvl w:val="0"/>
          <w:numId w:val="4"/>
        </w:numPr>
      </w:pPr>
      <w:r>
        <w:rPr/>
        <w:t xml:space="preserve">Visiting Professor  (4) </w:t>
      </w:r>
    </w:p>
  </w:body>
  <w:body>
    <w:p>
      <w:pPr>
        <w:keepNext/>
        <w:pStyle w:val="ListParagraph"/>
        <w:numPr>
          <w:ilvl w:val="0"/>
          <w:numId w:val="4"/>
        </w:numPr>
      </w:pPr>
      <w:r>
        <w:rPr/>
        <w:t xml:space="preserve">Lecturer  (5) </w:t>
      </w:r>
    </w:p>
  </w:body>
  <w:body>
    <w:p>
      <w:pPr>
        <w:keepNext/>
        <w:pStyle w:val="ListParagraph"/>
        <w:numPr>
          <w:ilvl w:val="0"/>
          <w:numId w:val="4"/>
        </w:numPr>
      </w:pPr>
      <w:r>
        <w:rPr/>
        <w:t xml:space="preserve">Instructor  (6) </w:t>
      </w:r>
    </w:p>
  </w:body>
  <w:body>
    <w:p>
      <w:pPr>
        <w:keepNext/>
        <w:pStyle w:val="ListParagraph"/>
        <w:numPr>
          <w:ilvl w:val="0"/>
          <w:numId w:val="4"/>
        </w:numPr>
      </w:pPr>
      <w:r>
        <w:rPr/>
        <w:t xml:space="preserve">Adjunct Professor  (7) </w:t>
      </w:r>
    </w:p>
  </w:body>
  <w:body>
    <w:p>
      <w:pPr>
        <w:keepNext/>
        <w:pStyle w:val="ListParagraph"/>
        <w:numPr>
          <w:ilvl w:val="0"/>
          <w:numId w:val="4"/>
        </w:numPr>
      </w:pPr>
      <w:r>
        <w:rPr/>
        <w:t xml:space="preserve">Emeritus Professor  (8) </w:t>
      </w:r>
    </w:p>
  </w:body>
  <w:body>
    <w:p>
      <w:pPr>
        <w:keepNext/>
        <w:pStyle w:val="ListParagraph"/>
        <w:numPr>
          <w:ilvl w:val="0"/>
          <w:numId w:val="4"/>
        </w:numPr>
      </w:pPr>
      <w:r>
        <w:rPr/>
        <w:t xml:space="preserve">Other (please specify)  (9) </w:t>
      </w:r>
    </w:p>
  </w:body>
  <w:body>
    <w:p>
      <w:pPr>
        <w:keepNext/>
        <w:pStyle w:val="ListParagraph"/>
        <w:numPr>
          <w:ilvl w:val="0"/>
          <w:numId w:val="4"/>
        </w:numPr>
      </w:pP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set of questions is about information about you.     What is your current primary position w... = Faculty Position</w:t>
      </w:r>
    </w:p>
  </w:body>
  <w:body>
    <w:tbl>
      <w:tblPr>
        <w:tblStyle w:val="QQuestionIconTable"/>
        <w:tblW w:w="0" w:type="auto"/>
        <w:tblLook w:firstRow="true" w:lastRow="true" w:firstCol="true" w:lastCol="true"/>
      </w:tblPr>
      <w:tblGrid/>
    </w:tbl>
    <w:p/>
  </w:body>
  <w:body>
    <w:p>
      <w:pPr>
        <w:keepNext/>
      </w:pPr>
      <w:r>
        <w:rPr/>
        <w:t xml:space="preserve">Q80 What is your current tenure status?</w:t>
      </w:r>
    </w:p>
  </w:body>
  <w:body>
    <w:p>
      <w:pPr>
        <w:keepNext/>
        <w:pStyle w:val="ListParagraph"/>
        <w:numPr>
          <w:ilvl w:val="0"/>
          <w:numId w:val="4"/>
        </w:numPr>
      </w:pPr>
      <w:r>
        <w:rPr/>
        <w:t xml:space="preserve">Tenure-track  (55) </w:t>
      </w:r>
    </w:p>
  </w:body>
  <w:body>
    <w:p>
      <w:pPr>
        <w:keepNext/>
        <w:pStyle w:val="ListParagraph"/>
        <w:numPr>
          <w:ilvl w:val="0"/>
          <w:numId w:val="4"/>
        </w:numPr>
      </w:pPr>
      <w:r>
        <w:rPr/>
        <w:t xml:space="preserve">Tenured  (56) </w:t>
      </w:r>
    </w:p>
  </w:body>
  <w:body>
    <w:p>
      <w:pPr>
        <w:keepNext/>
        <w:pStyle w:val="ListParagraph"/>
        <w:numPr>
          <w:ilvl w:val="0"/>
          <w:numId w:val="4"/>
        </w:numPr>
      </w:pPr>
      <w:r>
        <w:rPr/>
        <w:t xml:space="preserve">Not on the tenure-track  (54) </w:t>
      </w:r>
    </w:p>
  </w:body>
  <w:body>
    <w:p>
      <w:pPr>
        <w:keepNext/>
        <w:pStyle w:val="ListParagraph"/>
        <w:numPr>
          <w:ilvl w:val="0"/>
          <w:numId w:val="4"/>
        </w:numPr>
      </w:pPr>
      <w:r>
        <w:rPr/>
        <w:t xml:space="preserve">Unsure or prefer not to answer  (57)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set of questions is about information about you.     What is your current primary position w... = Faculty Position</w:t>
      </w:r>
    </w:p>
  </w:body>
  <w:body>
    <w:p>
      <w:pPr>
        <w:keepNext/>
        <w:pStyle w:val="QDisplayLogic"/>
        <w:ind w:firstLine="400"/>
      </w:pPr>
      <w:r>
        <w:t>Or This set of questions is about information about you.     What is your current primary position w... = Adjunct Professor</w:t>
      </w:r>
    </w:p>
  </w:body>
  <w:body>
    <w:p>
      <w:pPr>
        <w:keepNext/>
        <w:pStyle w:val="QDisplayLogic"/>
        <w:ind w:firstLine="400"/>
      </w:pPr>
      <w:r>
        <w:t>Or This set of questions is about information about you.     What is your current primary position w... = Post-Doc</w:t>
      </w:r>
    </w:p>
  </w:body>
  <w:body>
    <w:p>
      <w:pPr>
        <w:keepNext/>
        <w:pStyle w:val="QDisplayLogic"/>
        <w:ind w:firstLine="400"/>
      </w:pPr>
      <w:r>
        <w:t>Or This set of questions is about information about you.     What is your current primary position w... = Academic Administration </w:t>
      </w:r>
    </w:p>
  </w:body>
  <w:body>
    <w:p>
      <w:pPr>
        <w:keepNext/>
        <w:pStyle w:val="QDisplayLogic"/>
        <w:ind w:firstLine="400"/>
      </w:pPr>
      <w:r>
        <w:t>Or This set of questions is about information about you.     What is your current primary position w... = Graduate Student</w:t>
      </w:r>
    </w:p>
  </w:body>
  <w:body>
    <w:p>
      <w:pPr>
        <w:keepNext/>
        <w:pStyle w:val="QDisplayLogic"/>
        <w:ind w:firstLine="400"/>
      </w:pPr>
      <w:r>
        <w:t>Or This set of questions is about information about you.     What is your current primary position w... = Undergraduate Student</w:t>
      </w:r>
    </w:p>
  </w:body>
  <w:body>
    <w:tbl>
      <w:tblPr>
        <w:tblStyle w:val="QQuestionIconTable"/>
        <w:tblW w:w="0" w:type="auto"/>
        <w:tblLook w:firstRow="true" w:lastRow="true" w:firstCol="true" w:lastCol="true"/>
      </w:tblPr>
      <w:tblGrid/>
    </w:tbl>
    <w:p/>
  </w:body>
  <w:body>
    <w:p>
      <w:pPr>
        <w:keepNext/>
      </w:pPr>
      <w:r>
        <w:rPr/>
        <w:t xml:space="preserve">Q81 At what type of academic institution
are you currently employed or studying?</w:t>
      </w:r>
    </w:p>
  </w:body>
  <w:body>
    <w:p>
      <w:pPr>
        <w:keepNext/>
        <w:pStyle w:val="ListParagraph"/>
        <w:numPr>
          <w:ilvl w:val="0"/>
          <w:numId w:val="4"/>
        </w:numPr>
      </w:pPr>
      <w:r>
        <w:rPr/>
        <w:t xml:space="preserve">PhD-granting institution  (29) </w:t>
      </w:r>
    </w:p>
  </w:body>
  <w:body>
    <w:p>
      <w:pPr>
        <w:keepNext/>
        <w:pStyle w:val="ListParagraph"/>
        <w:numPr>
          <w:ilvl w:val="0"/>
          <w:numId w:val="4"/>
        </w:numPr>
      </w:pPr>
      <w:r>
        <w:rPr/>
        <w:t xml:space="preserve">MA-granting institution  (30) </w:t>
      </w:r>
    </w:p>
  </w:body>
  <w:body>
    <w:p>
      <w:pPr>
        <w:keepNext/>
        <w:pStyle w:val="ListParagraph"/>
        <w:numPr>
          <w:ilvl w:val="0"/>
          <w:numId w:val="4"/>
        </w:numPr>
      </w:pPr>
      <w:r>
        <w:rPr/>
        <w:t xml:space="preserve">4-year (BA-granting) institution  (31) </w:t>
      </w:r>
    </w:p>
  </w:body>
  <w:body>
    <w:p>
      <w:pPr>
        <w:keepNext/>
        <w:pStyle w:val="ListParagraph"/>
        <w:numPr>
          <w:ilvl w:val="0"/>
          <w:numId w:val="4"/>
        </w:numPr>
      </w:pPr>
      <w:r>
        <w:rPr/>
        <w:t xml:space="preserve">2-year institution or community college  (32) </w:t>
      </w:r>
    </w:p>
  </w:body>
  <w:body>
    <w:p>
      <w:pPr>
        <w:keepNext/>
        <w:pStyle w:val="ListParagraph"/>
        <w:numPr>
          <w:ilvl w:val="0"/>
          <w:numId w:val="4"/>
        </w:numPr>
      </w:pPr>
      <w:r>
        <w:rPr/>
        <w:t xml:space="preserve">Other (please specify):  (33) __________________________________________________</w:t>
      </w:r>
    </w:p>
  </w:body>
  <w:body>
    <w:p>
      <w:pPr>
        <w:keepNext/>
        <w:pStyle w:val="ListParagraph"/>
        <w:numPr>
          <w:ilvl w:val="0"/>
          <w:numId w:val="4"/>
        </w:numPr>
      </w:pPr>
      <w:r>
        <w:rPr/>
        <w:t xml:space="preserve">None of the above  (34)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At what type of academic institution are you currently employed or studying? = PhD-granting institution</w:t>
      </w:r>
    </w:p>
  </w:body>
  <w:body>
    <w:p>
      <w:pPr>
        <w:keepNext/>
        <w:pStyle w:val="QDisplayLogic"/>
        <w:ind w:firstLine="400"/>
      </w:pPr>
      <w:r>
        <w:t>Or At what type of academic institution are you currently employed or studying? = MA-granting institution</w:t>
      </w:r>
    </w:p>
  </w:body>
  <w:body>
    <w:p>
      <w:pPr>
        <w:keepNext/>
        <w:pStyle w:val="QDisplayLogic"/>
        <w:ind w:firstLine="400"/>
      </w:pPr>
      <w:r>
        <w:t>Or At what type of academic institution are you currently employed or studying? = 4-year (BA-granting) institution</w:t>
      </w:r>
    </w:p>
  </w:body>
  <w:body>
    <w:p>
      <w:pPr>
        <w:keepNext/>
        <w:pStyle w:val="QDisplayLogic"/>
        <w:ind w:firstLine="400"/>
      </w:pPr>
      <w:r>
        <w:t>Or At what type of academic institution are you currently employed or studying? = 2-year institution or community college</w:t>
      </w:r>
    </w:p>
  </w:body>
  <w:body>
    <w:tbl>
      <w:tblPr>
        <w:tblStyle w:val="QQuestionIconTable"/>
        <w:tblW w:w="0" w:type="auto"/>
        <w:tblLook w:firstRow="true" w:lastRow="true" w:firstCol="true" w:lastCol="true"/>
      </w:tblPr>
      <w:tblGrid/>
    </w:tbl>
    <w:p/>
  </w:body>
  <w:body>
    <w:p>
      <w:pPr>
        <w:keepNext/>
      </w:pPr>
      <w:r>
        <w:rPr/>
        <w:t xml:space="preserve">Q231 Are you employed or studying at a Minority serving institution (MSI)?</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Q194 Is your primary location of employment or study located in the United States?</w:t>
      </w:r>
    </w:p>
  </w:body>
  <w:body>
    <w:p>
      <w:pPr>
        <w:keepNext/>
        <w:pStyle w:val="ListParagraph"/>
        <w:numPr>
          <w:ilvl w:val="0"/>
          <w:numId w:val="4"/>
        </w:numPr>
      </w:pPr>
      <w:r>
        <w:rPr/>
        <w:t xml:space="preserve">Yes  (3627) </w:t>
      </w:r>
    </w:p>
  </w:body>
  <w:body>
    <w:p>
      <w:pPr>
        <w:keepNext/>
        <w:pStyle w:val="ListParagraph"/>
        <w:numPr>
          <w:ilvl w:val="0"/>
          <w:numId w:val="4"/>
        </w:numPr>
      </w:pPr>
      <w:r>
        <w:rPr/>
        <w:t xml:space="preserve">No  (3626) </w:t>
      </w:r>
    </w:p>
  </w:body>
  <w:body>
    <w:p>
      <w:pPr>
        <w:keepNext/>
        <w:pStyle w:val="ListParagraph"/>
        <w:numPr>
          <w:ilvl w:val="0"/>
          <w:numId w:val="4"/>
        </w:numPr>
      </w:pPr>
      <w:r>
        <w:rPr/>
        <w:t xml:space="preserve">Unsure or prefer not to answer  (3628) </w:t>
      </w:r>
    </w:p>
  </w:body>
  <w:body>
    <w:p>
      <w:pPr/>
    </w:p>
  </w:body>
  <w:body>
    <w:p>
      <w:pPr>
        <w:pStyle w:val="QuestionSeparator"/>
      </w:pPr>
    </w:p>
  </w:body>
  <w:body>
    <w:p>
      <w:pPr>
        <w:keepNext/>
        <w:pStyle w:val="QDisplayLogic"/>
      </w:pPr>
      <w:r>
        <w:t>Display This Question:</w:t>
      </w:r>
    </w:p>
  </w:body>
  <w:body>
    <w:p>
      <w:pPr>
        <w:keepNext/>
        <w:pStyle w:val="QDisplayLogic"/>
        <w:ind w:firstLine="400"/>
      </w:pPr>
      <w:r>
        <w:t>If Is your primary location of employment or study located in the United States? = No</w:t>
      </w:r>
    </w:p>
  </w:body>
  <w:body>
    <w:tbl>
      <w:tblPr>
        <w:tblStyle w:val="QQuestionIconTable"/>
        <w:tblW w:w="0" w:type="auto"/>
        <w:tblLook w:firstRow="true" w:lastRow="true" w:firstCol="true" w:lastCol="true"/>
      </w:tblPr>
      <w:tblGrid/>
    </w:tbl>
    <w:p/>
  </w:body>
  <w:body>
    <w:p>
      <w:pPr>
        <w:keepNext/>
      </w:pPr>
      <w:r>
        <w:rPr/>
        <w:t xml:space="preserve">Q195 In what country outside the U.S. is your primary institution of employment or study located?</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Is your primary location of employment or study located in the United States? = Yes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Validation.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Q196 Please enter the zip code for your residence while at your primary institution of employment and/or study.</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Q82 What is the highest degree you have earned?</w:t>
      </w:r>
    </w:p>
  </w:body>
  <w:body>
    <w:p>
      <w:pPr>
        <w:keepNext/>
        <w:pStyle w:val="ListParagraph"/>
        <w:numPr>
          <w:ilvl w:val="0"/>
          <w:numId w:val="4"/>
        </w:numPr>
      </w:pPr>
      <w:r>
        <w:rPr/>
        <w:t xml:space="preserve">PhD  (1) </w:t>
      </w:r>
    </w:p>
  </w:body>
  <w:body>
    <w:p>
      <w:pPr>
        <w:keepNext/>
        <w:pStyle w:val="ListParagraph"/>
        <w:numPr>
          <w:ilvl w:val="0"/>
          <w:numId w:val="4"/>
        </w:numPr>
      </w:pPr>
      <w:r>
        <w:rPr/>
        <w:t xml:space="preserve">Juris Doctorate  (6) </w:t>
      </w:r>
    </w:p>
  </w:body>
  <w:body>
    <w:p>
      <w:pPr>
        <w:keepNext/>
        <w:pStyle w:val="ListParagraph"/>
        <w:numPr>
          <w:ilvl w:val="0"/>
          <w:numId w:val="4"/>
        </w:numPr>
      </w:pPr>
      <w:r>
        <w:rPr/>
        <w:t xml:space="preserve">Masters and ABD (All But Dissertation)  (2) </w:t>
      </w:r>
    </w:p>
  </w:body>
  <w:body>
    <w:p>
      <w:pPr>
        <w:keepNext/>
        <w:pStyle w:val="ListParagraph"/>
        <w:numPr>
          <w:ilvl w:val="0"/>
          <w:numId w:val="4"/>
        </w:numPr>
      </w:pPr>
      <w:r>
        <w:rPr/>
        <w:t xml:space="preserve">Masters and currently enrolled in a PhD program  (3) </w:t>
      </w:r>
    </w:p>
  </w:body>
  <w:body>
    <w:p>
      <w:pPr>
        <w:keepNext/>
        <w:pStyle w:val="ListParagraph"/>
        <w:numPr>
          <w:ilvl w:val="0"/>
          <w:numId w:val="4"/>
        </w:numPr>
      </w:pPr>
      <w:r>
        <w:rPr/>
        <w:t xml:space="preserve">Masters  (4) </w:t>
      </w:r>
    </w:p>
  </w:body>
  <w:body>
    <w:p>
      <w:pPr>
        <w:keepNext/>
        <w:pStyle w:val="ListParagraph"/>
        <w:numPr>
          <w:ilvl w:val="0"/>
          <w:numId w:val="4"/>
        </w:numPr>
      </w:pPr>
      <w:r>
        <w:rPr/>
        <w:t xml:space="preserve">Bachelors  (5) </w:t>
      </w:r>
    </w:p>
  </w:body>
  <w:body>
    <w:p>
      <w:pPr>
        <w:keepNext/>
        <w:pStyle w:val="ListParagraph"/>
        <w:numPr>
          <w:ilvl w:val="0"/>
          <w:numId w:val="4"/>
        </w:numPr>
      </w:pPr>
      <w:r>
        <w:rPr/>
        <w:t xml:space="preserve">Associates  (7) </w:t>
      </w:r>
    </w:p>
  </w:body>
  <w:body>
    <w:p>
      <w:pPr>
        <w:keepNext/>
        <w:pStyle w:val="ListParagraph"/>
        <w:numPr>
          <w:ilvl w:val="0"/>
          <w:numId w:val="4"/>
        </w:numPr>
      </w:pPr>
      <w:r>
        <w:rPr>
          <w:color w:val="2054AF"/>
          <w:sz w:val="40"/>
          <w:szCs w:val="40"/>
        </w:rPr>
        <w:t xml:space="preserve">⊗</w:t>
      </w:r>
      <w:r>
        <w:rPr/>
        <w:t xml:space="preserve">None of the above  (9) </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the highest degree you have earned? = PhD</w:t>
      </w:r>
    </w:p>
  </w:body>
  <w:body>
    <w:tbl>
      <w:tblPr>
        <w:tblStyle w:val="QQuestionIconTable"/>
        <w:tblW w:w="0" w:type="auto"/>
        <w:tblLook w:firstRow="true" w:lastRow="true" w:firstCol="true" w:lastCol="true"/>
      </w:tblPr>
      <w:tblGrid/>
    </w:tbl>
    <w:p/>
  </w:body>
  <w:body>
    <w:p>
      <w:pPr>
        <w:keepNext/>
      </w:pPr>
      <w:r>
        <w:rPr/>
        <w:t xml:space="preserve">Q83 What year did you receive your PhD?</w:t>
      </w:r>
    </w:p>
  </w:body>
  <w:body>
    <w:p>
      <w:pPr>
        <w:keepNext/>
        <w:pStyle w:val="Dropdown"/>
      </w:pPr>
      <w:r>
        <w:rPr/>
        <w:t xml:space="preserve">▼ 2019 (826) ... 1920 or earlier (925)</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Q72 </w:t>
      </w:r>
      <w:r>
        <w:rPr/>
        <w:br/>
      </w:r>
      <w:r>
        <w:rPr/>
        <w:t xml:space="preserve">What is your individual annual income? </w:t>
      </w:r>
      <w:r>
        <w:rPr/>
        <w:t xml:space="preserve"/>
      </w:r>
    </w:p>
  </w:body>
  <w:body>
    <w:p>
      <w:pPr>
        <w:keepNext/>
        <w:pStyle w:val="ListParagraph"/>
        <w:numPr>
          <w:ilvl w:val="0"/>
          <w:numId w:val="4"/>
        </w:numPr>
      </w:pPr>
      <w:r>
        <w:rPr/>
        <w:t xml:space="preserve">Under $30,000   (1) </w:t>
      </w:r>
    </w:p>
  </w:body>
  <w:body>
    <w:p>
      <w:pPr>
        <w:keepNext/>
        <w:pStyle w:val="ListParagraph"/>
        <w:numPr>
          <w:ilvl w:val="0"/>
          <w:numId w:val="4"/>
        </w:numPr>
      </w:pPr>
      <w:r>
        <w:rPr/>
        <w:t xml:space="preserve">$30,000 - $39,999   (2) </w:t>
      </w:r>
    </w:p>
  </w:body>
  <w:body>
    <w:p>
      <w:pPr>
        <w:keepNext/>
        <w:pStyle w:val="ListParagraph"/>
        <w:numPr>
          <w:ilvl w:val="0"/>
          <w:numId w:val="4"/>
        </w:numPr>
      </w:pPr>
      <w:r>
        <w:rPr/>
        <w:t xml:space="preserve">$40,000 - $54,999   (3) </w:t>
      </w:r>
    </w:p>
  </w:body>
  <w:body>
    <w:p>
      <w:pPr>
        <w:keepNext/>
        <w:pStyle w:val="ListParagraph"/>
        <w:numPr>
          <w:ilvl w:val="0"/>
          <w:numId w:val="4"/>
        </w:numPr>
      </w:pPr>
      <w:r>
        <w:rPr/>
        <w:t xml:space="preserve">$55,000 - $69,999   (4) </w:t>
      </w:r>
    </w:p>
  </w:body>
  <w:body>
    <w:p>
      <w:pPr>
        <w:keepNext/>
        <w:pStyle w:val="ListParagraph"/>
        <w:numPr>
          <w:ilvl w:val="0"/>
          <w:numId w:val="4"/>
        </w:numPr>
      </w:pPr>
      <w:r>
        <w:rPr/>
        <w:t xml:space="preserve">$70,000 - $84,999   (5) </w:t>
      </w:r>
    </w:p>
  </w:body>
  <w:body>
    <w:p>
      <w:pPr>
        <w:keepNext/>
        <w:pStyle w:val="ListParagraph"/>
        <w:numPr>
          <w:ilvl w:val="0"/>
          <w:numId w:val="4"/>
        </w:numPr>
      </w:pPr>
      <w:r>
        <w:rPr/>
        <w:t xml:space="preserve">$85,000 - $99,999   (6) </w:t>
      </w:r>
    </w:p>
  </w:body>
  <w:body>
    <w:p>
      <w:pPr>
        <w:keepNext/>
        <w:pStyle w:val="ListParagraph"/>
        <w:numPr>
          <w:ilvl w:val="0"/>
          <w:numId w:val="4"/>
        </w:numPr>
      </w:pPr>
      <w:r>
        <w:rPr/>
        <w:t xml:space="preserve">$100,000 - $124,999   (7) </w:t>
      </w:r>
    </w:p>
  </w:body>
  <w:body>
    <w:p>
      <w:pPr>
        <w:keepNext/>
        <w:pStyle w:val="ListParagraph"/>
        <w:numPr>
          <w:ilvl w:val="0"/>
          <w:numId w:val="4"/>
        </w:numPr>
      </w:pPr>
      <w:r>
        <w:rPr/>
        <w:t xml:space="preserve">$125,000 - $149,999  (8) </w:t>
      </w:r>
    </w:p>
  </w:body>
  <w:body>
    <w:p>
      <w:pPr>
        <w:keepNext/>
        <w:pStyle w:val="ListParagraph"/>
        <w:numPr>
          <w:ilvl w:val="0"/>
          <w:numId w:val="4"/>
        </w:numPr>
      </w:pPr>
      <w:r>
        <w:rPr/>
        <w:t xml:space="preserve">$150,000 - $249,999  (9) </w:t>
      </w:r>
    </w:p>
  </w:body>
  <w:body>
    <w:p>
      <w:pPr>
        <w:keepNext/>
        <w:pStyle w:val="ListParagraph"/>
        <w:numPr>
          <w:ilvl w:val="0"/>
          <w:numId w:val="4"/>
        </w:numPr>
      </w:pPr>
      <w:r>
        <w:rPr/>
        <w:t xml:space="preserve">$250,000 and over  (10) </w:t>
      </w:r>
    </w:p>
  </w:body>
  <w:body>
    <w:p>
      <w:pPr>
        <w:keepNext/>
        <w:pStyle w:val="ListParagraph"/>
        <w:numPr>
          <w:ilvl w:val="0"/>
          <w:numId w:val="4"/>
        </w:numPr>
      </w:pPr>
      <w:r>
        <w:rPr/>
        <w:t xml:space="preserve">Prefer not to answer  (11)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Q73 </w:t>
      </w:r>
      <w:r>
        <w:rPr/>
        <w:br/>
      </w:r>
      <w:r>
        <w:rPr/>
        <w:t xml:space="preserve">In what year were you born?</w:t>
      </w:r>
      <w:r>
        <w:rPr/>
        <w:br/>
      </w:r>
      <w:r>
        <w:rPr/>
        <w:t xml:space="preserve"/>
      </w:r>
    </w:p>
  </w:body>
  <w:body>
    <w:p>
      <w:pPr>
        <w:keepNext/>
        <w:pStyle w:val="Dropdown"/>
      </w:pPr>
      <w:r>
        <w:rPr/>
        <w:t xml:space="preserve">▼ 2004 (586) ... 1930 or earlier (660)</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Q75 What sex were you assigned at birth?</w:t>
      </w:r>
    </w:p>
  </w:body>
  <w:body>
    <w:p>
      <w:pPr>
        <w:keepNext/>
        <w:pStyle w:val="ListParagraph"/>
        <w:numPr>
          <w:ilvl w:val="0"/>
          <w:numId w:val="4"/>
        </w:numPr>
      </w:pPr>
      <w:r>
        <w:rPr/>
        <w:t xml:space="preserve">Male  (67) </w:t>
      </w:r>
    </w:p>
  </w:body>
  <w:body>
    <w:p>
      <w:pPr>
        <w:keepNext/>
        <w:pStyle w:val="ListParagraph"/>
        <w:numPr>
          <w:ilvl w:val="0"/>
          <w:numId w:val="4"/>
        </w:numPr>
      </w:pPr>
      <w:r>
        <w:rPr/>
        <w:t xml:space="preserve">Female  (68) </w:t>
      </w:r>
    </w:p>
  </w:body>
  <w:body>
    <w:p>
      <w:pPr>
        <w:keepNext/>
        <w:pStyle w:val="ListParagraph"/>
        <w:numPr>
          <w:ilvl w:val="0"/>
          <w:numId w:val="4"/>
        </w:numPr>
      </w:pPr>
      <w:r>
        <w:rPr/>
        <w:t xml:space="preserve">Intersex  (69) </w:t>
      </w:r>
    </w:p>
  </w:body>
  <w:body>
    <w:p>
      <w:pPr>
        <w:keepNext/>
        <w:pStyle w:val="ListParagraph"/>
        <w:numPr>
          <w:ilvl w:val="0"/>
          <w:numId w:val="4"/>
        </w:numPr>
      </w:pPr>
      <w:r>
        <w:rPr/>
        <w:t xml:space="preserve">Don't know  (70) </w:t>
      </w:r>
    </w:p>
  </w:body>
  <w:body>
    <w:p>
      <w:pPr>
        <w:keepNext/>
        <w:pStyle w:val="ListParagraph"/>
        <w:numPr>
          <w:ilvl w:val="0"/>
          <w:numId w:val="4"/>
        </w:numPr>
      </w:pPr>
      <w:r>
        <w:rPr/>
        <w:t xml:space="preserve">Prefer not to answer  (71)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Q76 How would you describe your current gender identity?</w:t>
      </w:r>
    </w:p>
  </w:body>
  <w:body>
    <w:p>
      <w:pPr>
        <w:keepNext/>
        <w:pStyle w:val="ListParagraph"/>
        <w:numPr>
          <w:ilvl w:val="0"/>
          <w:numId w:val="4"/>
        </w:numPr>
      </w:pPr>
      <w:r>
        <w:rPr/>
        <w:t xml:space="preserve">Man  (72) </w:t>
      </w:r>
    </w:p>
  </w:body>
  <w:body>
    <w:p>
      <w:pPr>
        <w:keepNext/>
        <w:pStyle w:val="ListParagraph"/>
        <w:numPr>
          <w:ilvl w:val="0"/>
          <w:numId w:val="4"/>
        </w:numPr>
      </w:pPr>
      <w:r>
        <w:rPr/>
        <w:t xml:space="preserve">Woman  (73) </w:t>
      </w:r>
    </w:p>
  </w:body>
  <w:body>
    <w:p>
      <w:pPr>
        <w:keepNext/>
        <w:pStyle w:val="ListParagraph"/>
        <w:numPr>
          <w:ilvl w:val="0"/>
          <w:numId w:val="4"/>
        </w:numPr>
      </w:pPr>
      <w:r>
        <w:rPr/>
        <w:t xml:space="preserve">Transgender  (74) </w:t>
      </w:r>
    </w:p>
  </w:body>
  <w:body>
    <w:p>
      <w:pPr>
        <w:keepNext/>
        <w:pStyle w:val="ListParagraph"/>
        <w:numPr>
          <w:ilvl w:val="0"/>
          <w:numId w:val="4"/>
        </w:numPr>
      </w:pPr>
      <w:r>
        <w:rPr/>
        <w:t xml:space="preserve">Genderqueer  (79) </w:t>
      </w:r>
    </w:p>
  </w:body>
  <w:body>
    <w:p>
      <w:pPr>
        <w:keepNext/>
        <w:pStyle w:val="ListParagraph"/>
        <w:numPr>
          <w:ilvl w:val="0"/>
          <w:numId w:val="4"/>
        </w:numPr>
      </w:pPr>
      <w:r>
        <w:rPr/>
        <w:t xml:space="preserve">Other, something else (please specify)  (76) __________________________________________________</w:t>
      </w:r>
    </w:p>
  </w:body>
  <w:body>
    <w:p>
      <w:pPr>
        <w:keepNext/>
        <w:pStyle w:val="ListParagraph"/>
        <w:numPr>
          <w:ilvl w:val="0"/>
          <w:numId w:val="4"/>
        </w:numPr>
      </w:pPr>
      <w:r>
        <w:rPr>
          <w:color w:val="2054AF"/>
          <w:sz w:val="40"/>
          <w:szCs w:val="40"/>
        </w:rPr>
        <w:t xml:space="preserve">⊗</w:t>
      </w:r>
      <w:r>
        <w:rPr/>
        <w:t xml:space="preserve">Don’t know  (77) </w:t>
      </w:r>
    </w:p>
  </w:body>
  <w:body>
    <w:p>
      <w:pPr>
        <w:keepNext/>
        <w:pStyle w:val="ListParagraph"/>
        <w:numPr>
          <w:ilvl w:val="0"/>
          <w:numId w:val="4"/>
        </w:numPr>
      </w:pPr>
      <w:r>
        <w:rPr>
          <w:color w:val="2054AF"/>
          <w:sz w:val="40"/>
          <w:szCs w:val="40"/>
        </w:rPr>
        <w:t xml:space="preserve">⊗</w:t>
      </w:r>
      <w:r>
        <w:rPr/>
        <w:t xml:space="preserve">Prefer not to answer  (78)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Q230 How would you describe your sexual orientation?</w:t>
      </w:r>
    </w:p>
  </w:body>
  <w:body>
    <w:p>
      <w:pPr>
        <w:keepNext/>
        <w:pStyle w:val="ListParagraph"/>
        <w:numPr>
          <w:ilvl w:val="0"/>
          <w:numId w:val="4"/>
        </w:numPr>
      </w:pPr>
      <w:r>
        <w:rPr/>
        <w:t xml:space="preserve">Lesbian or gay  (46) </w:t>
      </w:r>
    </w:p>
  </w:body>
  <w:body>
    <w:p>
      <w:pPr>
        <w:keepNext/>
        <w:pStyle w:val="ListParagraph"/>
        <w:numPr>
          <w:ilvl w:val="0"/>
          <w:numId w:val="4"/>
        </w:numPr>
      </w:pPr>
      <w:r>
        <w:rPr/>
        <w:t xml:space="preserve">Straight  (47) </w:t>
      </w:r>
    </w:p>
  </w:body>
  <w:body>
    <w:p>
      <w:pPr>
        <w:keepNext/>
        <w:pStyle w:val="ListParagraph"/>
        <w:numPr>
          <w:ilvl w:val="0"/>
          <w:numId w:val="4"/>
        </w:numPr>
      </w:pPr>
      <w:r>
        <w:rPr/>
        <w:t xml:space="preserve">Bisexual  (48) </w:t>
      </w:r>
    </w:p>
  </w:body>
  <w:body>
    <w:p>
      <w:pPr>
        <w:keepNext/>
        <w:pStyle w:val="ListParagraph"/>
        <w:numPr>
          <w:ilvl w:val="0"/>
          <w:numId w:val="4"/>
        </w:numPr>
      </w:pPr>
      <w:r>
        <w:rPr/>
        <w:t xml:space="preserve">Other, something else (please specify)  (49) __________________________________________________</w:t>
      </w:r>
    </w:p>
  </w:body>
  <w:body>
    <w:p>
      <w:pPr>
        <w:keepNext/>
        <w:pStyle w:val="ListParagraph"/>
        <w:numPr>
          <w:ilvl w:val="0"/>
          <w:numId w:val="4"/>
        </w:numPr>
      </w:pPr>
      <w:r>
        <w:rPr/>
        <w:t xml:space="preserve">Don't know  (50) </w:t>
      </w:r>
    </w:p>
  </w:body>
  <w:body>
    <w:p>
      <w:pPr>
        <w:keepNext/>
        <w:pStyle w:val="ListParagraph"/>
        <w:numPr>
          <w:ilvl w:val="0"/>
          <w:numId w:val="4"/>
        </w:numPr>
      </w:pPr>
      <w:r>
        <w:rPr/>
        <w:t xml:space="preserve">Prefer not to answer  (51)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Q77 What racial or ethnic group best describes you? Select all that apply.</w:t>
      </w:r>
    </w:p>
  </w:body>
  <w:body>
    <w:p>
      <w:pPr>
        <w:keepNext/>
        <w:pStyle w:val="ListParagraph"/>
        <w:numPr>
          <w:ilvl w:val="0"/>
          <w:numId w:val="2"/>
        </w:numPr>
      </w:pPr>
      <w:r>
        <w:rPr/>
        <w:t xml:space="preserve">Black, Afro-Caribbean, or African American  (1) </w:t>
      </w:r>
    </w:p>
  </w:body>
  <w:body>
    <w:p>
      <w:pPr>
        <w:keepNext/>
        <w:pStyle w:val="ListParagraph"/>
        <w:numPr>
          <w:ilvl w:val="0"/>
          <w:numId w:val="2"/>
        </w:numPr>
      </w:pPr>
      <w:r>
        <w:rPr/>
        <w:t xml:space="preserve">East Asian or Asian American  (2) </w:t>
      </w:r>
    </w:p>
  </w:body>
  <w:body>
    <w:p>
      <w:pPr>
        <w:keepNext/>
        <w:pStyle w:val="ListParagraph"/>
        <w:numPr>
          <w:ilvl w:val="0"/>
          <w:numId w:val="2"/>
        </w:numPr>
      </w:pPr>
      <w:r>
        <w:rPr/>
        <w:t xml:space="preserve">Latino/a or Hispanic American  (3) </w:t>
      </w:r>
    </w:p>
  </w:body>
  <w:body>
    <w:p>
      <w:pPr>
        <w:keepNext/>
        <w:pStyle w:val="ListParagraph"/>
        <w:numPr>
          <w:ilvl w:val="0"/>
          <w:numId w:val="2"/>
        </w:numPr>
      </w:pPr>
      <w:r>
        <w:rPr/>
        <w:t xml:space="preserve">Middle Eastern or Arab American  (4) </w:t>
      </w:r>
    </w:p>
  </w:body>
  <w:body>
    <w:p>
      <w:pPr>
        <w:keepNext/>
        <w:pStyle w:val="ListParagraph"/>
        <w:numPr>
          <w:ilvl w:val="0"/>
          <w:numId w:val="2"/>
        </w:numPr>
      </w:pPr>
      <w:r>
        <w:rPr/>
        <w:t xml:space="preserve">Native American or Alaskan Native  (5) </w:t>
      </w:r>
    </w:p>
  </w:body>
  <w:body>
    <w:p>
      <w:pPr>
        <w:keepNext/>
        <w:pStyle w:val="ListParagraph"/>
        <w:numPr>
          <w:ilvl w:val="0"/>
          <w:numId w:val="2"/>
        </w:numPr>
      </w:pPr>
      <w:r>
        <w:rPr/>
        <w:t xml:space="preserve">Native Hawaiian or Other Pacific Islander  (6) </w:t>
      </w:r>
    </w:p>
  </w:body>
  <w:body>
    <w:p>
      <w:pPr>
        <w:keepNext/>
        <w:pStyle w:val="ListParagraph"/>
        <w:numPr>
          <w:ilvl w:val="0"/>
          <w:numId w:val="2"/>
        </w:numPr>
      </w:pPr>
      <w:r>
        <w:rPr/>
        <w:t xml:space="preserve">Non-Hispanic White or Euro-American  (7) </w:t>
      </w:r>
    </w:p>
  </w:body>
  <w:body>
    <w:p>
      <w:pPr>
        <w:keepNext/>
        <w:pStyle w:val="ListParagraph"/>
        <w:numPr>
          <w:ilvl w:val="0"/>
          <w:numId w:val="2"/>
        </w:numPr>
      </w:pPr>
      <w:r>
        <w:rPr/>
        <w:t xml:space="preserve">South Asian or Indian American  (8) </w:t>
      </w:r>
    </w:p>
  </w:body>
  <w:body>
    <w:p>
      <w:pPr>
        <w:keepNext/>
        <w:pStyle w:val="ListParagraph"/>
        <w:numPr>
          <w:ilvl w:val="0"/>
          <w:numId w:val="2"/>
        </w:numPr>
      </w:pPr>
      <w:r>
        <w:rPr/>
        <w:t xml:space="preserve">Other (please specify)  (9) __________________________________________________</w:t>
      </w:r>
    </w:p>
  </w:body>
  <w:body>
    <w:p>
      <w:pPr>
        <w:keepNext/>
        <w:pStyle w:val="ListParagraph"/>
        <w:numPr>
          <w:ilvl w:val="0"/>
          <w:numId w:val="2"/>
        </w:numPr>
      </w:pPr>
      <w:r>
        <w:rPr>
          <w:color w:val="2054AF"/>
          <w:sz w:val="40"/>
          <w:szCs w:val="40"/>
        </w:rPr>
        <w:t xml:space="preserve">⊗</w:t>
      </w:r>
      <w:r>
        <w:rPr/>
        <w:t xml:space="preserve">Prefer not to answer  (10) </w:t>
      </w:r>
    </w:p>
  </w:body>
  <w:body>
    <w:p>
      <w:pPr/>
    </w:p>
  </w:body>
  <w:body>
    <w:p>
      <w:pPr>
        <w:pStyle w:val="QuestionSeparator"/>
      </w:pPr>
    </w:p>
  </w:body>
  <w:body>
    <w:p>
      <w:pPr>
        <w:keepNext/>
        <w:pStyle w:val="QDisplayLogic"/>
      </w:pPr>
      <w:r>
        <w:t>Display This Question:</w:t>
      </w:r>
    </w:p>
  </w:body>
  <w:body>
    <w:p>
      <w:pPr>
        <w:keepNext/>
        <w:pStyle w:val="QDisplayLogic"/>
        <w:ind w:firstLine="400"/>
      </w:pPr>
      <w:r>
        <w:t>If What racial or ethnic group best describes you? Select all that apply. = South Asian or Indian American</w:t>
      </w:r>
    </w:p>
  </w:body>
  <w:body>
    <w:tbl>
      <w:tblPr>
        <w:tblStyle w:val="QQuestionIconTable"/>
        <w:tblW w:w="0" w:type="auto"/>
        <w:tblLook w:firstRow="true" w:lastRow="true" w:firstCol="true" w:lastCol="true"/>
      </w:tblPr>
      <w:tblGrid/>
    </w:tbl>
    <w:p/>
  </w:body>
  <w:body>
    <w:p>
      <w:pPr>
        <w:keepNext/>
      </w:pPr>
      <w:r>
        <w:rPr/>
        <w:t xml:space="preserve">Q100 What racial or ethnic group best describes you?</w:t>
      </w:r>
    </w:p>
  </w:body>
  <w:body>
    <w:p>
      <w:pPr>
        <w:keepNext/>
        <w:pStyle w:val="ListParagraph"/>
        <w:numPr>
          <w:ilvl w:val="0"/>
          <w:numId w:val="4"/>
        </w:numPr>
      </w:pPr>
      <w:r>
        <w:rPr/>
        <w:t xml:space="preserve">South Asian or Indian American  (7) </w:t>
      </w:r>
    </w:p>
  </w:body>
  <w:body>
    <w:p>
      <w:pPr>
        <w:keepNext/>
        <w:pStyle w:val="ListParagraph"/>
        <w:numPr>
          <w:ilvl w:val="0"/>
          <w:numId w:val="4"/>
        </w:numPr>
      </w:pPr>
      <w:r>
        <w:rPr/>
        <w:t xml:space="preserve">Southeast Asian or Southeast Asian American  (8) </w:t>
      </w:r>
    </w:p>
  </w:body>
  <w:body>
    <w:p>
      <w:pPr>
        <w:keepNext/>
        <w:pStyle w:val="ListParagraph"/>
        <w:numPr>
          <w:ilvl w:val="0"/>
          <w:numId w:val="4"/>
        </w:numPr>
      </w:pPr>
      <w:r>
        <w:rPr/>
        <w:t xml:space="preserve">Other (please specify)  (9)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Q170 What is your marital status?</w:t>
      </w:r>
    </w:p>
  </w:body>
  <w:body>
    <w:p>
      <w:pPr>
        <w:keepNext/>
        <w:pStyle w:val="ListParagraph"/>
        <w:numPr>
          <w:ilvl w:val="0"/>
          <w:numId w:val="4"/>
        </w:numPr>
      </w:pPr>
      <w:r>
        <w:rPr/>
        <w:t xml:space="preserve">Married  (1) </w:t>
      </w:r>
    </w:p>
  </w:body>
  <w:body>
    <w:p>
      <w:pPr>
        <w:keepNext/>
        <w:pStyle w:val="ListParagraph"/>
        <w:numPr>
          <w:ilvl w:val="0"/>
          <w:numId w:val="4"/>
        </w:numPr>
      </w:pPr>
      <w:r>
        <w:rPr/>
        <w:t xml:space="preserve">Single, Never Married  (2) </w:t>
      </w:r>
    </w:p>
  </w:body>
  <w:body>
    <w:p>
      <w:pPr>
        <w:keepNext/>
        <w:pStyle w:val="ListParagraph"/>
        <w:numPr>
          <w:ilvl w:val="0"/>
          <w:numId w:val="4"/>
        </w:numPr>
      </w:pPr>
      <w:r>
        <w:rPr/>
        <w:t xml:space="preserve">Single, Divorced  (3) </w:t>
      </w:r>
    </w:p>
  </w:body>
  <w:body>
    <w:p>
      <w:pPr>
        <w:keepNext/>
        <w:pStyle w:val="ListParagraph"/>
        <w:numPr>
          <w:ilvl w:val="0"/>
          <w:numId w:val="4"/>
        </w:numPr>
      </w:pPr>
      <w:r>
        <w:rPr/>
        <w:t xml:space="preserve">Single, Widowed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Q171 Do you have children living at home in any of the following age groups?</w:t>
      </w:r>
    </w:p>
  </w:body>
  <w:body>
    <w:p>
      <w:pPr>
        <w:keepNext/>
        <w:pStyle w:val="ListParagraph"/>
        <w:numPr>
          <w:ilvl w:val="0"/>
          <w:numId w:val="2"/>
        </w:numPr>
      </w:pPr>
      <w:r>
        <w:rPr/>
        <w:t xml:space="preserve">Under 2 years old  (6) </w:t>
      </w:r>
    </w:p>
  </w:body>
  <w:body>
    <w:p>
      <w:pPr>
        <w:keepNext/>
        <w:pStyle w:val="ListParagraph"/>
        <w:numPr>
          <w:ilvl w:val="0"/>
          <w:numId w:val="2"/>
        </w:numPr>
      </w:pPr>
      <w:r>
        <w:rPr/>
        <w:t xml:space="preserve">From 2 to 4 years old  (8) </w:t>
      </w:r>
    </w:p>
  </w:body>
  <w:body>
    <w:p>
      <w:pPr>
        <w:keepNext/>
        <w:pStyle w:val="ListParagraph"/>
        <w:numPr>
          <w:ilvl w:val="0"/>
          <w:numId w:val="2"/>
        </w:numPr>
      </w:pPr>
      <w:r>
        <w:rPr/>
        <w:t xml:space="preserve">From 5 to 12 years old  (9) </w:t>
      </w:r>
    </w:p>
  </w:body>
  <w:body>
    <w:p>
      <w:pPr>
        <w:keepNext/>
        <w:pStyle w:val="ListParagraph"/>
        <w:numPr>
          <w:ilvl w:val="0"/>
          <w:numId w:val="2"/>
        </w:numPr>
      </w:pPr>
      <w:r>
        <w:rPr/>
        <w:t xml:space="preserve">From 13 to 18 years old  (10) </w:t>
      </w:r>
    </w:p>
  </w:body>
  <w:body>
    <w:p>
      <w:pPr>
        <w:keepNext/>
        <w:pStyle w:val="ListParagraph"/>
        <w:numPr>
          <w:ilvl w:val="0"/>
          <w:numId w:val="2"/>
        </w:numPr>
      </w:pPr>
      <w:r>
        <w:rPr/>
        <w:t xml:space="preserve">Over 19 years old  (11) </w:t>
      </w:r>
    </w:p>
  </w:body>
  <w:body>
    <w:p>
      <w:pPr>
        <w:keepNext/>
        <w:pStyle w:val="ListParagraph"/>
        <w:numPr>
          <w:ilvl w:val="0"/>
          <w:numId w:val="2"/>
        </w:numPr>
      </w:pPr>
      <w:r>
        <w:rPr>
          <w:color w:val="2054AF"/>
          <w:sz w:val="40"/>
          <w:szCs w:val="40"/>
        </w:rPr>
        <w:t xml:space="preserve">⊗</w:t>
      </w:r>
      <w:r>
        <w:rPr/>
        <w:t xml:space="preserve">None of the above  (12) </w:t>
      </w:r>
    </w:p>
  </w:body>
  <w:body>
    <w:p>
      <w:pPr>
        <w:keepNext/>
        <w:pStyle w:val="ListParagraph"/>
        <w:numPr>
          <w:ilvl w:val="0"/>
          <w:numId w:val="2"/>
        </w:numPr>
      </w:pPr>
      <w:r>
        <w:rPr/>
        <w:t xml:space="preserve">Unsure or prefer not to answer.  (13)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have children living at home in any of the following age groups? = Under 2 years old</w:t>
      </w:r>
    </w:p>
  </w:body>
  <w:body>
    <w:p>
      <w:pPr>
        <w:keepNext/>
        <w:pStyle w:val="QDisplayLogic"/>
        <w:ind w:firstLine="400"/>
      </w:pPr>
      <w:r>
        <w:t>Or Do you have children living at home in any of the following age groups? = From 2 to 4 years old</w:t>
      </w:r>
    </w:p>
  </w:body>
  <w:body>
    <w:p>
      <w:pPr>
        <w:keepNext/>
        <w:pStyle w:val="QDisplayLogic"/>
        <w:ind w:firstLine="400"/>
      </w:pPr>
      <w:r>
        <w:t>Or Do you have children living at home in any of the following age groups? = From 5 to 12 years old</w:t>
      </w:r>
    </w:p>
  </w:body>
  <w:body>
    <w:p>
      <w:pPr>
        <w:keepNext/>
        <w:pStyle w:val="QDisplayLogic"/>
        <w:ind w:firstLine="400"/>
      </w:pPr>
      <w:r>
        <w:t>Or Do you have children living at home in any of the following age groups? = From 13 to 18 years old</w:t>
      </w:r>
    </w:p>
  </w:body>
  <w:body>
    <w:p>
      <w:pPr>
        <w:keepNext/>
        <w:pStyle w:val="QDisplayLogic"/>
        <w:ind w:firstLine="400"/>
      </w:pPr>
      <w:r>
        <w:t>Or Do you have children living at home in any of the following age groups? = Over 19 years old</w:t>
      </w:r>
    </w:p>
  </w:body>
  <w:body>
    <w:tbl>
      <w:tblPr>
        <w:tblStyle w:val="QQuestionIconTable"/>
        <w:tblW w:w="0" w:type="auto"/>
        <w:tblLook w:firstRow="true" w:lastRow="true" w:firstCol="true" w:lastCol="true"/>
      </w:tblPr>
      <w:tblGrid/>
    </w:tbl>
    <w:p/>
  </w:body>
  <w:body>
    <w:p>
      <w:pPr>
        <w:keepNext/>
      </w:pPr>
      <w:r>
        <w:rPr/>
        <w:t xml:space="preserve">Q222 Of your children living at home how many are in each of the following age groups?</w:t>
      </w:r>
    </w:p>
  </w:body>
  <w:body>
    <w:p>
      <w:pPr>
        <w:keepNext/>
        <w:pStyle w:val="ListParagraph"/>
        <w:numPr>
          <w:ilvl w:val="0"/>
          <w:numId w:val="4"/>
        </w:numPr>
      </w:pPr>
      <w:r>
        <w:rPr/>
        <w:t xml:space="preserve">Under 2 years old  (1) __________________________________________________</w:t>
      </w:r>
    </w:p>
  </w:body>
  <w:body>
    <w:p>
      <w:pPr>
        <w:keepNext/>
        <w:pStyle w:val="ListParagraph"/>
        <w:numPr>
          <w:ilvl w:val="0"/>
          <w:numId w:val="4"/>
        </w:numPr>
      </w:pPr>
      <w:r>
        <w:rPr/>
        <w:t xml:space="preserve">From 2 to 4 years old  (2) __________________________________________________</w:t>
      </w:r>
    </w:p>
  </w:body>
  <w:body>
    <w:p>
      <w:pPr>
        <w:keepNext/>
        <w:pStyle w:val="ListParagraph"/>
        <w:numPr>
          <w:ilvl w:val="0"/>
          <w:numId w:val="4"/>
        </w:numPr>
      </w:pPr>
      <w:r>
        <w:rPr/>
        <w:t xml:space="preserve">From 5 to 12 years old  (3) __________________________________________________</w:t>
      </w:r>
    </w:p>
  </w:body>
  <w:body>
    <w:p>
      <w:pPr>
        <w:keepNext/>
        <w:pStyle w:val="ListParagraph"/>
        <w:numPr>
          <w:ilvl w:val="0"/>
          <w:numId w:val="4"/>
        </w:numPr>
      </w:pPr>
      <w:r>
        <w:rPr/>
        <w:t xml:space="preserve">From 13 to 18 years old  (4) __________________________________________________</w:t>
      </w:r>
    </w:p>
  </w:body>
  <w:body>
    <w:p>
      <w:pPr>
        <w:keepNext/>
        <w:pStyle w:val="ListParagraph"/>
        <w:numPr>
          <w:ilvl w:val="0"/>
          <w:numId w:val="4"/>
        </w:numPr>
      </w:pPr>
      <w:r>
        <w:rPr/>
        <w:t xml:space="preserve">Over 19 years old  (5) __________________________________________________</w:t>
      </w:r>
    </w:p>
  </w:body>
  <w:body>
    <w:p>
      <w:pPr/>
    </w:p>
  </w:body>
  <w:body>
    <w:p>
      <w:pPr>
        <w:pStyle w:val="BlockEndLabel"/>
      </w:pPr>
      <w:r>
        <w:t>End of Block: Information About You</w:t>
      </w:r>
    </w:p>
  </w:body>
  <w:body>
    <w:p>
      <w:pPr>
        <w:pStyle w:val="BlockSeparator"/>
      </w:pPr>
    </w:p>
  </w:body>
  <w:body>
    <w:p>
      <w:pPr>
        <w:pStyle w:val="BlockStartLabel"/>
      </w:pPr>
      <w:r>
        <w:t>Start of Block: Job Satisfaction Among Members</w:t>
      </w:r>
    </w:p>
  </w:body>
  <w:body>
    <w:tbl>
      <w:tblPr>
        <w:tblStyle w:val="QQuestionIconTable"/>
        <w:tblW w:w="0" w:type="auto"/>
        <w:tblLook w:firstRow="true" w:lastRow="true" w:firstCol="true" w:lastCol="true"/>
      </w:tblPr>
      <w:tblGrid/>
    </w:tbl>
    <w:p/>
  </w:body>
  <w:body>
    <w:p>
      <w:pPr>
        <w:keepNext/>
      </w:pPr>
      <w:r>
        <w:rPr/>
        <w:t xml:space="preserve">Q204 </w:t>
      </w:r>
      <w:r>
        <w:rPr>
          <w:b w:val="on"/>
        </w:rPr>
        <w:t xml:space="preserve">This section asks questions about your satisfaction with your job.</w:t>
      </w:r>
      <w:r>
        <w:rPr/>
        <w:t xml:space="preserve">
Please think about the type of work you do in your job. 
Knowing what you know now, if you had to decide all over again whether to take the type of job you now have, what would you decide? 
</w:t>
      </w:r>
    </w:p>
  </w:body>
  <w:body>
    <w:p>
      <w:pPr>
        <w:keepNext/>
        <w:pStyle w:val="ListParagraph"/>
        <w:numPr>
          <w:ilvl w:val="0"/>
          <w:numId w:val="4"/>
        </w:numPr>
      </w:pPr>
      <w:r>
        <w:rPr/>
        <w:t xml:space="preserve">I would decide without hesitation to take the same job.  (16) </w:t>
      </w:r>
    </w:p>
  </w:body>
  <w:body>
    <w:p>
      <w:pPr>
        <w:keepNext/>
        <w:pStyle w:val="ListParagraph"/>
        <w:numPr>
          <w:ilvl w:val="0"/>
          <w:numId w:val="4"/>
        </w:numPr>
      </w:pPr>
      <w:r>
        <w:rPr/>
        <w:t xml:space="preserve">I would have some second thoughts.  (17) </w:t>
      </w:r>
    </w:p>
  </w:body>
  <w:body>
    <w:p>
      <w:pPr>
        <w:keepNext/>
        <w:pStyle w:val="ListParagraph"/>
        <w:numPr>
          <w:ilvl w:val="0"/>
          <w:numId w:val="4"/>
        </w:numPr>
      </w:pPr>
      <w:r>
        <w:rPr/>
        <w:t xml:space="preserve">I would decide definitely NOT to take this type of job.   (18)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Q205 If you were free right now to go into any type of job you wanted, what would your choice be? </w:t>
      </w:r>
    </w:p>
  </w:body>
  <w:body>
    <w:p>
      <w:pPr>
        <w:keepNext/>
        <w:pStyle w:val="ListParagraph"/>
        <w:numPr>
          <w:ilvl w:val="0"/>
          <w:numId w:val="4"/>
        </w:numPr>
      </w:pPr>
      <w:r>
        <w:rPr/>
        <w:t xml:space="preserve">I would take the same job.   (10) </w:t>
      </w:r>
    </w:p>
  </w:body>
  <w:body>
    <w:p>
      <w:pPr>
        <w:keepNext/>
        <w:pStyle w:val="ListParagraph"/>
        <w:numPr>
          <w:ilvl w:val="0"/>
          <w:numId w:val="4"/>
        </w:numPr>
      </w:pPr>
      <w:r>
        <w:rPr/>
        <w:t xml:space="preserve">I would take a different job.  (11) </w:t>
      </w:r>
    </w:p>
  </w:body>
  <w:body>
    <w:p>
      <w:pPr>
        <w:keepNext/>
        <w:pStyle w:val="ListParagraph"/>
        <w:numPr>
          <w:ilvl w:val="0"/>
          <w:numId w:val="4"/>
        </w:numPr>
      </w:pPr>
      <w:r>
        <w:rPr/>
        <w:t xml:space="preserve">I would not want to work.   (12)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Q206 If a friend of yours told you he/she was interested in working in a job like yours, what would you tell him/her? </w:t>
      </w:r>
    </w:p>
  </w:body>
  <w:body>
    <w:p>
      <w:pPr>
        <w:keepNext/>
        <w:pStyle w:val="ListParagraph"/>
        <w:numPr>
          <w:ilvl w:val="0"/>
          <w:numId w:val="4"/>
        </w:numPr>
      </w:pPr>
      <w:r>
        <w:rPr/>
        <w:t xml:space="preserve">I would strongly recommend it.   (12) </w:t>
      </w:r>
    </w:p>
  </w:body>
  <w:body>
    <w:p>
      <w:pPr>
        <w:keepNext/>
        <w:pStyle w:val="ListParagraph"/>
        <w:numPr>
          <w:ilvl w:val="0"/>
          <w:numId w:val="4"/>
        </w:numPr>
      </w:pPr>
      <w:r>
        <w:rPr/>
        <w:t xml:space="preserve">I would have doubts about recommending it.  (13) </w:t>
      </w:r>
    </w:p>
  </w:body>
  <w:body>
    <w:p>
      <w:pPr>
        <w:keepNext/>
        <w:pStyle w:val="ListParagraph"/>
        <w:numPr>
          <w:ilvl w:val="0"/>
          <w:numId w:val="4"/>
        </w:numPr>
      </w:pPr>
      <w:r>
        <w:rPr/>
        <w:t xml:space="preserve">I would advise against it.   (14)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Q207 All in all, how satisfied would you say you are with your job? </w:t>
      </w:r>
    </w:p>
  </w:body>
  <w:body>
    <w:p>
      <w:pPr>
        <w:keepNext/>
        <w:pStyle w:val="ListParagraph"/>
        <w:numPr>
          <w:ilvl w:val="0"/>
          <w:numId w:val="4"/>
        </w:numPr>
      </w:pPr>
      <w:r>
        <w:rPr/>
        <w:t xml:space="preserve">I am very satisfied.   (17) </w:t>
      </w:r>
    </w:p>
  </w:body>
  <w:body>
    <w:p>
      <w:pPr>
        <w:keepNext/>
        <w:pStyle w:val="ListParagraph"/>
        <w:numPr>
          <w:ilvl w:val="0"/>
          <w:numId w:val="4"/>
        </w:numPr>
      </w:pPr>
      <w:r>
        <w:rPr/>
        <w:t xml:space="preserve">I am somewhat satisfied.  (18) </w:t>
      </w:r>
    </w:p>
  </w:body>
  <w:body>
    <w:p>
      <w:pPr>
        <w:keepNext/>
        <w:pStyle w:val="ListParagraph"/>
        <w:numPr>
          <w:ilvl w:val="0"/>
          <w:numId w:val="4"/>
        </w:numPr>
      </w:pPr>
      <w:r>
        <w:rPr/>
        <w:t xml:space="preserve">I am not too satisfied.  (19) </w:t>
      </w:r>
    </w:p>
  </w:body>
  <w:body>
    <w:p>
      <w:pPr>
        <w:keepNext/>
        <w:pStyle w:val="ListParagraph"/>
        <w:numPr>
          <w:ilvl w:val="0"/>
          <w:numId w:val="4"/>
        </w:numPr>
      </w:pPr>
      <w:r>
        <w:rPr/>
        <w:t xml:space="preserve">I am not at all satisfied.   (20) </w:t>
      </w:r>
    </w:p>
  </w:body>
  <w:body>
    <w:p>
      <w:pPr/>
    </w:p>
  </w:body>
  <w:body>
    <w:p>
      <w:pPr>
        <w:pStyle w:val="BlockEndLabel"/>
      </w:pPr>
      <w:r>
        <w:t>End of Block: Job Satisfaction Among Members</w:t>
      </w:r>
    </w:p>
  </w:body>
  <w:body>
    <w:p>
      <w:pPr>
        <w:pStyle w:val="BlockSeparator"/>
      </w:pPr>
    </w:p>
  </w:body>
  <w:body>
    <w:p>
      <w:pPr>
        <w:pStyle w:val="BlockStartLabel"/>
      </w:pPr>
      <w:r>
        <w:t>Start of Block: Next Section</w:t>
      </w:r>
    </w:p>
  </w:body>
  <w:body>
    <w:tbl>
      <w:tblPr>
        <w:tblStyle w:val="QQuestionIconTable"/>
        <w:tblW w:w="0" w:type="auto"/>
        <w:tblLook w:firstRow="true" w:lastRow="true" w:firstCol="true" w:lastCol="true"/>
      </w:tblPr>
      <w:tblGrid/>
    </w:tbl>
    <w:p/>
  </w:body>
  <w:body>
    <w:p>
      <w:pPr>
        <w:keepNext/>
      </w:pPr>
      <w:r>
        <w:rPr/>
        <w:t xml:space="preserve">Q234 Press the next arrow to finish this section. Once you proceed, you will be unable to change the answers in this section.</w:t>
      </w:r>
    </w:p>
  </w:body>
  <w:body>
    <w:p>
      <w:pPr/>
    </w:p>
  </w:body>
  <w:body>
    <w:p>
      <w:pPr>
        <w:pStyle w:val="BlockEndLabel"/>
      </w:pPr>
      <w:r>
        <w:t>End of Block: Next Section</w:t>
      </w:r>
    </w:p>
  </w:body>
  <w:body>
    <w:p>
      <w:pPr>
        <w:pStyle w:val="BlockSeparator"/>
      </w:pPr>
    </w:p>
  </w:body>
  <w:body>
    <w:p>
      <w:pPr>
        <w:pStyle w:val="BlockStartLabel"/>
      </w:pPr>
      <w:r>
        <w:t>Start of Block: Climate at the Annual Meeting</w:t>
      </w:r>
    </w:p>
  </w:body>
  <w:body>
    <w:tbl>
      <w:tblPr>
        <w:tblStyle w:val="QQuestionIconTable"/>
        <w:tblW w:w="0" w:type="auto"/>
        <w:tblLook w:firstRow="true" w:lastRow="true" w:firstCol="true" w:lastCol="true"/>
      </w:tblPr>
      <w:tblGrid/>
    </w:tbl>
    <w:p/>
  </w:body>
  <w:body>
    <w:p>
      <w:pPr>
        <w:keepNext/>
      </w:pPr>
      <w:r>
        <w:rPr/>
        <w:t xml:space="preserve">Q177 </w:t>
      </w:r>
      <w:r>
        <w:rPr/>
        <w:br/>
      </w:r>
      <w:r>
        <w:rPr>
          <w:b w:val="on"/>
        </w:rPr>
        <w:t xml:space="preserve">This section of the survey asks about your experiences with the climate at the APSA Annual Meeting. </w:t>
      </w:r>
      <w:r>
        <w:rPr/>
        <w:t xml:space="preserve"/>
      </w:r>
      <w:r>
        <w:rPr/>
        <w:t xml:space="preserve">
</w:t>
      </w:r>
      <w:r>
        <w:rPr/>
        <w:br/>
      </w:r>
      <w:r>
        <w:rPr/>
        <w:t xml:space="preserve">
'Climate' can be defined as behaviors or attitudes within a workplace or learning environment, ranging from subtle to cumulative to dramatic, that can influence whether an individual feels personally safe, listened to, valued, and treated fairly and with respect. 
Please indicate how strongly you agree or disagree with each of the following statements:</w:t>
      </w:r>
    </w:p>
  </w:body>
  <w:body>
    <w:p>
      <w:pPr/>
    </w:p>
  </w:body>
  <w:body>
    <w:p>
      <w:pPr>
        <w:pStyle w:val="QSkipLogic"/>
      </w:pPr>
      <w:r>
        <w:t>Skip To: End of Survey If  This section of the survey asks about your experiences with the climate at the APSA Annual Meetin... Is Displayed</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Q178 Please evaluate the following statements.</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Disagree (1)</w:t>
            </w:r>
          </w:p>
        </w:tc>
        <w:tc>
          <w:tcPr>
            <w:tcW w:w="2394" w:type="dxa"/>
          </w:tcPr>
          <w:p>
            <w:pPr>
              <w:pStyle w:val="Normal"/>
            </w:pPr>
            <w:r>
              <w:rPr/>
              <w:t xml:space="preserve">Neither agree nor disagree (2)</w:t>
            </w:r>
          </w:p>
        </w:tc>
        <w:tc>
          <w:tcPr>
            <w:tcW w:w="2394" w:type="dxa"/>
          </w:tcPr>
          <w:p>
            <w:pPr>
              <w:pStyle w:val="Normal"/>
            </w:pPr>
            <w:r>
              <w:rPr/>
              <w:t xml:space="preserve">Agree (3)</w:t>
            </w:r>
          </w:p>
        </w:tc>
      </w:tr>
      <w:tr>
        <w:tc>
          <w:tcPr>
            <w:tcW w:w="2394" w:type="dxa"/>
          </w:tcPr>
          <w:p>
            <w:pPr>
              <w:keepNext/>
              <w:pStyle w:val="Normal"/>
            </w:pPr>
            <w:r>
              <w:rPr/>
              <w:t xml:space="preserve">I am satisfied with the overall climate within the Annual Meeting (11)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I feel valued at the Annual Meeting (12)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I always feel included socially at the Annual Meeting (13)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Q199 Please evaluate the following statements.</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Disagree (1)</w:t>
            </w:r>
          </w:p>
        </w:tc>
        <w:tc>
          <w:tcPr>
            <w:tcW w:w="2394" w:type="dxa"/>
          </w:tcPr>
          <w:p>
            <w:pPr>
              <w:pStyle w:val="Normal"/>
            </w:pPr>
            <w:r>
              <w:rPr/>
              <w:t xml:space="preserve">Neither agree nor disagree (2)</w:t>
            </w:r>
          </w:p>
        </w:tc>
        <w:tc>
          <w:tcPr>
            <w:tcW w:w="2394" w:type="dxa"/>
          </w:tcPr>
          <w:p>
            <w:pPr>
              <w:pStyle w:val="Normal"/>
            </w:pPr>
            <w:r>
              <w:rPr/>
              <w:t xml:space="preserve">Agree (3)</w:t>
            </w:r>
          </w:p>
        </w:tc>
      </w:tr>
      <w:tr>
        <w:tc>
          <w:tcPr>
            <w:tcW w:w="2394" w:type="dxa"/>
          </w:tcPr>
          <w:p>
            <w:pPr>
              <w:keepNext/>
              <w:pStyle w:val="Normal"/>
            </w:pPr>
            <w:r>
              <w:rPr/>
              <w:t xml:space="preserve">I always feel included intellectually at the APSA Annual Meeting (14)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I feel I have been discriminated against at the APSA Annual Meeting (15)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The work that I do is valued at the APSA Annual Meeting (18)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Q198 Please evaluate the following statements.</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Disagree (1)</w:t>
            </w:r>
          </w:p>
        </w:tc>
        <w:tc>
          <w:tcPr>
            <w:tcW w:w="2394" w:type="dxa"/>
          </w:tcPr>
          <w:p>
            <w:pPr>
              <w:pStyle w:val="Normal"/>
            </w:pPr>
            <w:r>
              <w:rPr/>
              <w:t xml:space="preserve">Neither agree nor disagree (2)</w:t>
            </w:r>
          </w:p>
        </w:tc>
        <w:tc>
          <w:tcPr>
            <w:tcW w:w="2394" w:type="dxa"/>
          </w:tcPr>
          <w:p>
            <w:pPr>
              <w:pStyle w:val="Normal"/>
            </w:pPr>
            <w:r>
              <w:rPr/>
              <w:t xml:space="preserve">Agree (3)</w:t>
            </w:r>
          </w:p>
        </w:tc>
      </w:tr>
      <w:tr>
        <w:tc>
          <w:tcPr>
            <w:tcW w:w="2394" w:type="dxa"/>
          </w:tcPr>
          <w:p>
            <w:pPr>
              <w:keepNext/>
              <w:pStyle w:val="Normal"/>
            </w:pPr>
            <w:r>
              <w:rPr/>
              <w:t xml:space="preserve">I think I have a great deal of influence at the APSA Annual Meeting (14)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My ideas and opinions are often ignored at the APSA Annual Meeting (15)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Q186 Based on your experiences, please gauge the overall APSA Annual Meeting climate on the following dimensions. Select a circle that is closest to one of the two options for each line.</w:t>
      </w:r>
    </w:p>
  </w:body>
  <w:body>
    <w:tbl>
      <w:tblPr>
        <w:tblStyle w:val="QQuestionTableBipolar"/>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keepNext/>
              <w:pStyle w:val="Normal"/>
            </w:pPr>
            <w:r>
              <w:t>1 (1)</w:t>
            </w:r>
          </w:p>
        </w:tc>
        <w:tc>
          <w:tcPr>
            <w:tcW w:w="1368" w:type="dxa"/>
          </w:tcPr>
          <w:p>
            <w:pPr>
              <w:keepNext/>
              <w:pStyle w:val="Normal"/>
            </w:pPr>
            <w:r>
              <w:t>2 (2)</w:t>
            </w:r>
          </w:p>
        </w:tc>
        <w:tc>
          <w:tcPr>
            <w:tcW w:w="1368" w:type="dxa"/>
          </w:tcPr>
          <w:p>
            <w:pPr>
              <w:keepNext/>
              <w:pStyle w:val="Normal"/>
            </w:pPr>
            <w:r>
              <w:t>3 (3)</w:t>
            </w:r>
          </w:p>
        </w:tc>
        <w:tc>
          <w:tcPr>
            <w:tcW w:w="1368" w:type="dxa"/>
          </w:tcPr>
          <w:p>
            <w:pPr>
              <w:keepNext/>
              <w:pStyle w:val="Normal"/>
            </w:pPr>
            <w:r>
              <w:t>4 (4)</w:t>
            </w:r>
          </w:p>
        </w:tc>
        <w:tc>
          <w:tcPr>
            <w:tcW w:w="1368" w:type="dxa"/>
          </w:tcPr>
          <w:p>
            <w:pPr>
              <w:keepNext/>
              <w:pStyle w:val="Normal"/>
            </w:pPr>
            <w:r>
              <w:t>5 (5)</w:t>
            </w:r>
          </w:p>
        </w:tc>
        <w:tc>
          <w:tcPr>
            <w:tcW w:w="1368" w:type="dxa"/>
          </w:tcPr>
          <w:p>
            <w:pPr>
              <w:keepNext/>
              <w:pStyle w:val="Normal"/>
            </w:pPr>
          </w:p>
        </w:tc>
      </w:tr>
      <w:tr>
        <w:tc>
          <w:tcPr>
            <w:tcW w:w="1368" w:type="dxa"/>
          </w:tcPr>
          <w:p>
            <w:pPr>
              <w:keepNext/>
              <w:pStyle w:val="Normal"/>
            </w:pPr>
            <w:r>
              <w:rPr/>
              <w:t xml:space="preserve">Sexist</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Normal"/>
            </w:pPr>
            <w:r>
              <w:rPr/>
              <w:t xml:space="preserve">Anti-sexist</w:t>
            </w:r>
          </w:p>
        </w:tc>
      </w:tr>
      <w:tr>
        <w:tc>
          <w:tcPr>
            <w:tcW w:w="1368" w:type="dxa"/>
          </w:tcPr>
          <w:p>
            <w:pPr>
              <w:keepNext/>
              <w:pStyle w:val="Normal"/>
            </w:pPr>
            <w:r>
              <w:rPr/>
              <w:t xml:space="preserve">Racist</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Normal"/>
            </w:pPr>
            <w:r>
              <w:rPr/>
              <w:t xml:space="preserve">Anti-racist</w:t>
            </w:r>
          </w:p>
        </w:tc>
      </w:tr>
      <w:tr>
        <w:tc>
          <w:tcPr>
            <w:tcW w:w="1368" w:type="dxa"/>
          </w:tcPr>
          <w:p>
            <w:pPr>
              <w:keepNext/>
              <w:pStyle w:val="Normal"/>
            </w:pPr>
            <w:r>
              <w:rPr/>
              <w:t xml:space="preserve">Homophobic</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Normal"/>
            </w:pPr>
            <w:r>
              <w:rPr/>
              <w:t xml:space="preserve">Anti-homophobic</w:t>
            </w:r>
          </w:p>
        </w:tc>
      </w:tr>
      <w:tr>
        <w:tc>
          <w:tcPr>
            <w:tcW w:w="1368" w:type="dxa"/>
          </w:tcPr>
          <w:p>
            <w:pPr>
              <w:keepNext/>
              <w:pStyle w:val="Normal"/>
            </w:pPr>
            <w:r>
              <w:rPr/>
              <w:t xml:space="preserve">Not welcoming of disability accommodation</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Normal"/>
            </w:pPr>
            <w:r>
              <w:rPr/>
              <w:t xml:space="preserve">Welcoming of disability accommodation</w:t>
            </w:r>
          </w:p>
        </w:tc>
      </w:tr>
      <w:tr>
        <w:tc>
          <w:tcPr>
            <w:tcW w:w="1368" w:type="dxa"/>
          </w:tcPr>
          <w:p>
            <w:pPr>
              <w:keepNext/>
              <w:pStyle w:val="Normal"/>
            </w:pPr>
            <w:r>
              <w:rPr/>
              <w:t xml:space="preserve">Elitist</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Normal"/>
            </w:pPr>
            <w:r>
              <w:rPr/>
              <w:t xml:space="preserve">Anti-elitist</w:t>
            </w:r>
          </w:p>
        </w:tc>
      </w:tr>
      <w:tr>
        <w:tc>
          <w:tcPr>
            <w:tcW w:w="1368" w:type="dxa"/>
          </w:tcPr>
          <w:p>
            <w:pPr>
              <w:keepNext/>
              <w:pStyle w:val="Normal"/>
            </w:pPr>
            <w:r>
              <w:rPr/>
              <w:t xml:space="preserve">Not welcoming</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Normal"/>
            </w:pPr>
            <w:r>
              <w:rPr/>
              <w:t xml:space="preserve">Welcoming</w:t>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Valid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Q187 Have you EXPERIENCED any of the following forms of harassment within the past five years at the APSA Annual Meeting? Check all that apply.</w:t>
      </w:r>
    </w:p>
  </w:body>
  <w:body>
    <w:p>
      <w:pPr>
        <w:keepNext/>
        <w:pStyle w:val="ListParagraph"/>
        <w:numPr>
          <w:ilvl w:val="0"/>
          <w:numId w:val="2"/>
        </w:numPr>
      </w:pPr>
      <w:r>
        <w:rPr/>
        <w:t xml:space="preserve">Unfair comments in panel/session  (5) </w:t>
      </w:r>
    </w:p>
  </w:body>
  <w:body>
    <w:p>
      <w:pPr>
        <w:keepNext/>
        <w:pStyle w:val="ListParagraph"/>
        <w:numPr>
          <w:ilvl w:val="0"/>
          <w:numId w:val="2"/>
        </w:numPr>
      </w:pPr>
      <w:r>
        <w:rPr/>
        <w:t xml:space="preserve">Denied any services due to identity  (1) </w:t>
      </w:r>
    </w:p>
  </w:body>
  <w:body>
    <w:p>
      <w:pPr>
        <w:keepNext/>
        <w:pStyle w:val="ListParagraph"/>
        <w:numPr>
          <w:ilvl w:val="0"/>
          <w:numId w:val="2"/>
        </w:numPr>
      </w:pPr>
      <w:r>
        <w:rPr/>
        <w:t xml:space="preserve">Unfairly or unjustly stopped by security or local police  (2) </w:t>
      </w:r>
    </w:p>
  </w:body>
  <w:body>
    <w:p>
      <w:pPr>
        <w:keepNext/>
        <w:pStyle w:val="ListParagraph"/>
        <w:numPr>
          <w:ilvl w:val="0"/>
          <w:numId w:val="2"/>
        </w:numPr>
      </w:pPr>
      <w:r>
        <w:rPr/>
        <w:t xml:space="preserve">Threats to expose sexual orientation or gender identity  (3) </w:t>
      </w:r>
    </w:p>
  </w:body>
  <w:body>
    <w:p>
      <w:pPr>
        <w:keepNext/>
        <w:pStyle w:val="ListParagraph"/>
        <w:numPr>
          <w:ilvl w:val="0"/>
          <w:numId w:val="2"/>
        </w:numPr>
      </w:pPr>
      <w:r>
        <w:rPr/>
        <w:t xml:space="preserve">Pressure to be silent about sexual orientation or gender identity  (4) </w:t>
      </w:r>
    </w:p>
  </w:body>
  <w:body>
    <w:p>
      <w:pPr>
        <w:keepNext/>
        <w:pStyle w:val="ListParagraph"/>
        <w:numPr>
          <w:ilvl w:val="0"/>
          <w:numId w:val="2"/>
        </w:numPr>
      </w:pPr>
      <w:r>
        <w:rPr>
          <w:color w:val="2054AF"/>
          <w:sz w:val="40"/>
          <w:szCs w:val="40"/>
        </w:rPr>
        <w:t xml:space="preserve">⊗</w:t>
      </w:r>
      <w:r>
        <w:rPr/>
        <w:t xml:space="preserve">None of the above  (15)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9"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Validation.png"/>
                          <pic:cNvPicPr/>
                        </pic:nvPicPr>
                        <pic:blipFill>
                          <a:blip r:embed="rId19"/>
                          <a:stretch>
                            <a:fillRect/>
                          </a:stretch>
                        </pic:blipFill>
                        <pic:spPr>
                          <a:xfrm>
                            <a:off x="0" y="0"/>
                            <a:ext cx="228600" cy="228600"/>
                          </a:xfrm>
                          <a:prstGeom prst="rect">
                            <a:avLst/>
                          </a:prstGeom>
                        </pic:spPr>
                      </pic:pic>
                    </a:graphicData>
                  </a:graphic>
                </wp:inline>
              </w:drawing>
            </w:r>
          </w:p>
        </w:tc>
      </w:tr>
    </w:tbl>
    <w:p/>
  </w:body>
  <w:body>
    <w:p>
      <w:pPr>
        <w:keepNext/>
      </w:pPr>
      <w:r>
        <w:rPr/>
        <w:t xml:space="preserve">Q188 Have you EXPERIENCED any of the following forms of harassment within the past five years connected to your participation in the APSA Annual Meeting? Check all that apply.</w:t>
      </w:r>
    </w:p>
  </w:body>
  <w:body>
    <w:p>
      <w:pPr>
        <w:keepNext/>
        <w:pStyle w:val="ListParagraph"/>
        <w:numPr>
          <w:ilvl w:val="0"/>
          <w:numId w:val="2"/>
        </w:numPr>
      </w:pPr>
      <w:r>
        <w:rPr/>
        <w:t xml:space="preserve">Derogatory remarks or gestures due to sexual orientation (actual or as perceived by others)  (1) </w:t>
      </w:r>
    </w:p>
  </w:body>
  <w:body>
    <w:p>
      <w:pPr>
        <w:keepNext/>
        <w:pStyle w:val="ListParagraph"/>
        <w:numPr>
          <w:ilvl w:val="0"/>
          <w:numId w:val="2"/>
        </w:numPr>
      </w:pPr>
      <w:r>
        <w:rPr/>
        <w:t xml:space="preserve">Derogatory remarks or gestures due to gender or gender identity expression (actual or as perceived by others)  (2) </w:t>
      </w:r>
    </w:p>
  </w:body>
  <w:body>
    <w:p>
      <w:pPr>
        <w:keepNext/>
        <w:pStyle w:val="ListParagraph"/>
        <w:numPr>
          <w:ilvl w:val="0"/>
          <w:numId w:val="2"/>
        </w:numPr>
      </w:pPr>
      <w:r>
        <w:rPr/>
        <w:t xml:space="preserve">Derogatory remarks or gestures due to race/ethnicity  (3) </w:t>
      </w:r>
    </w:p>
  </w:body>
  <w:body>
    <w:p>
      <w:pPr>
        <w:keepNext/>
        <w:pStyle w:val="ListParagraph"/>
        <w:numPr>
          <w:ilvl w:val="0"/>
          <w:numId w:val="2"/>
        </w:numPr>
      </w:pPr>
      <w:r>
        <w:rPr/>
        <w:t xml:space="preserve">Derogatory remarks or gestures due to religious identity  (4) </w:t>
      </w:r>
    </w:p>
  </w:body>
  <w:body>
    <w:p>
      <w:pPr>
        <w:keepNext/>
        <w:pStyle w:val="ListParagraph"/>
        <w:numPr>
          <w:ilvl w:val="0"/>
          <w:numId w:val="2"/>
        </w:numPr>
      </w:pPr>
      <w:r>
        <w:rPr/>
        <w:t xml:space="preserve">Derogatory remarks or gestures due to disability status  (5) </w:t>
      </w:r>
    </w:p>
  </w:body>
  <w:body>
    <w:p>
      <w:pPr>
        <w:keepNext/>
        <w:pStyle w:val="ListParagraph"/>
        <w:numPr>
          <w:ilvl w:val="0"/>
          <w:numId w:val="2"/>
        </w:numPr>
      </w:pPr>
      <w:r>
        <w:rPr/>
        <w:t xml:space="preserve">Derogatory remarks or gestures due to political views  (6) </w:t>
      </w:r>
    </w:p>
  </w:body>
  <w:body>
    <w:p>
      <w:pPr>
        <w:keepNext/>
        <w:pStyle w:val="ListParagraph"/>
        <w:numPr>
          <w:ilvl w:val="0"/>
          <w:numId w:val="2"/>
        </w:numPr>
      </w:pPr>
      <w:r>
        <w:rPr>
          <w:color w:val="2054AF"/>
          <w:sz w:val="40"/>
          <w:szCs w:val="40"/>
        </w:rPr>
        <w:t xml:space="preserve">⊗</w:t>
      </w:r>
      <w:r>
        <w:rPr/>
        <w:t xml:space="preserve">None of the above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0"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Validation.png"/>
                          <pic:cNvPicPr/>
                        </pic:nvPicPr>
                        <pic:blipFill>
                          <a:blip r:embed="rId20"/>
                          <a:stretch>
                            <a:fillRect/>
                          </a:stretch>
                        </pic:blipFill>
                        <pic:spPr>
                          <a:xfrm>
                            <a:off x="0" y="0"/>
                            <a:ext cx="228600" cy="228600"/>
                          </a:xfrm>
                          <a:prstGeom prst="rect">
                            <a:avLst/>
                          </a:prstGeom>
                        </pic:spPr>
                      </pic:pic>
                    </a:graphicData>
                  </a:graphic>
                </wp:inline>
              </w:drawing>
            </w:r>
          </w:p>
        </w:tc>
      </w:tr>
    </w:tbl>
    <w:p/>
  </w:body>
  <w:body>
    <w:p>
      <w:pPr>
        <w:keepNext/>
      </w:pPr>
      <w:r>
        <w:rPr/>
        <w:t xml:space="preserve">Q189 Have you EXPERIENCED any of the following forms of online harassment (e.g., e-mail, text messages, social media posts) connected to your participation in the APSA Annual Meeting? Check all that apply.</w:t>
      </w:r>
    </w:p>
  </w:body>
  <w:body>
    <w:p>
      <w:pPr>
        <w:keepNext/>
        <w:pStyle w:val="ListParagraph"/>
        <w:numPr>
          <w:ilvl w:val="0"/>
          <w:numId w:val="2"/>
        </w:numPr>
      </w:pPr>
      <w:r>
        <w:rPr/>
        <w:t xml:space="preserve">Being embarrassed/humiliated by another APSA ANNUAL MEETING attendee  (1) </w:t>
      </w:r>
    </w:p>
  </w:body>
  <w:body>
    <w:p>
      <w:pPr>
        <w:keepNext/>
        <w:pStyle w:val="ListParagraph"/>
        <w:numPr>
          <w:ilvl w:val="0"/>
          <w:numId w:val="2"/>
        </w:numPr>
      </w:pPr>
      <w:r>
        <w:rPr/>
        <w:t xml:space="preserve">Being bullied online by another APSA ANNUAL MEETING attendee  (2) </w:t>
      </w:r>
    </w:p>
  </w:body>
  <w:body>
    <w:p>
      <w:pPr>
        <w:keepNext/>
        <w:pStyle w:val="ListParagraph"/>
        <w:numPr>
          <w:ilvl w:val="0"/>
          <w:numId w:val="2"/>
        </w:numPr>
      </w:pPr>
      <w:r>
        <w:rPr/>
        <w:t xml:space="preserve">Being threatened online by an APSA ANNUAL MEETING attendee  (3) </w:t>
      </w:r>
    </w:p>
  </w:body>
  <w:body>
    <w:p>
      <w:pPr>
        <w:keepNext/>
        <w:pStyle w:val="ListParagraph"/>
        <w:numPr>
          <w:ilvl w:val="0"/>
          <w:numId w:val="2"/>
        </w:numPr>
      </w:pPr>
      <w:r>
        <w:rPr>
          <w:color w:val="2054AF"/>
          <w:sz w:val="40"/>
          <w:szCs w:val="40"/>
        </w:rPr>
        <w:t xml:space="preserve">⊗</w:t>
      </w:r>
      <w:r>
        <w:rPr/>
        <w:t xml:space="preserve">None of the above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1"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Validation.png"/>
                          <pic:cNvPicPr/>
                        </pic:nvPicPr>
                        <pic:blipFill>
                          <a:blip r:embed="rId21"/>
                          <a:stretch>
                            <a:fillRect/>
                          </a:stretch>
                        </pic:blipFill>
                        <pic:spPr>
                          <a:xfrm>
                            <a:off x="0" y="0"/>
                            <a:ext cx="228600" cy="228600"/>
                          </a:xfrm>
                          <a:prstGeom prst="rect">
                            <a:avLst/>
                          </a:prstGeom>
                        </pic:spPr>
                      </pic:pic>
                    </a:graphicData>
                  </a:graphic>
                </wp:inline>
              </w:drawing>
            </w:r>
          </w:p>
        </w:tc>
      </w:tr>
    </w:tbl>
    <w:p/>
  </w:body>
  <w:body>
    <w:p>
      <w:pPr>
        <w:keepNext/>
      </w:pPr>
      <w:r>
        <w:rPr/>
        <w:t xml:space="preserve">Q190 What about physical harassment: have you EXPERIENCED any of the following forms of harassment at the APSA Annual Meeting in the past five years? Check all that apply.</w:t>
      </w:r>
    </w:p>
  </w:body>
  <w:body>
    <w:p>
      <w:pPr>
        <w:keepNext/>
        <w:pStyle w:val="ListParagraph"/>
        <w:numPr>
          <w:ilvl w:val="0"/>
          <w:numId w:val="2"/>
        </w:numPr>
      </w:pPr>
      <w:r>
        <w:rPr/>
        <w:t xml:space="preserve">Threats of physical violence  (1) </w:t>
      </w:r>
    </w:p>
  </w:body>
  <w:body>
    <w:p>
      <w:pPr>
        <w:keepNext/>
        <w:pStyle w:val="ListParagraph"/>
        <w:numPr>
          <w:ilvl w:val="0"/>
          <w:numId w:val="2"/>
        </w:numPr>
      </w:pPr>
      <w:r>
        <w:rPr/>
        <w:t xml:space="preserve">Actual physical violence  (2) </w:t>
      </w:r>
    </w:p>
  </w:body>
  <w:body>
    <w:p>
      <w:pPr>
        <w:keepNext/>
        <w:pStyle w:val="ListParagraph"/>
        <w:numPr>
          <w:ilvl w:val="0"/>
          <w:numId w:val="2"/>
        </w:numPr>
      </w:pPr>
      <w:r>
        <w:rPr/>
        <w:t xml:space="preserve">Physical intimidation  (5) </w:t>
      </w:r>
    </w:p>
  </w:body>
  <w:body>
    <w:p>
      <w:pPr>
        <w:keepNext/>
        <w:pStyle w:val="ListParagraph"/>
        <w:numPr>
          <w:ilvl w:val="0"/>
          <w:numId w:val="2"/>
        </w:numPr>
      </w:pPr>
      <w:r>
        <w:rPr/>
        <w:t xml:space="preserve">Property damage  (3) </w:t>
      </w:r>
    </w:p>
  </w:body>
  <w:body>
    <w:p>
      <w:pPr>
        <w:keepNext/>
        <w:pStyle w:val="ListParagraph"/>
        <w:numPr>
          <w:ilvl w:val="0"/>
          <w:numId w:val="2"/>
        </w:numPr>
      </w:pPr>
      <w:r>
        <w:rPr>
          <w:color w:val="2054AF"/>
          <w:sz w:val="40"/>
          <w:szCs w:val="40"/>
        </w:rPr>
        <w:t xml:space="preserve">⊗</w:t>
      </w:r>
      <w:r>
        <w:rPr/>
        <w:t xml:space="preserve">None of the above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Q191 I know how to report harassment at the </w:t>
      </w:r>
      <w:r>
        <w:rPr>
          <w:u w:val="single"/>
        </w:rPr>
        <w:t xml:space="preserve">APSA Annual Meeting</w:t>
      </w:r>
      <w:r>
        <w:rPr/>
        <w:t xml:space="preserve">.</w:t>
      </w:r>
    </w:p>
  </w:body>
  <w:body>
    <w:p>
      <w:pPr>
        <w:keepNext/>
        <w:pStyle w:val="ListParagraph"/>
        <w:numPr>
          <w:ilvl w:val="0"/>
          <w:numId w:val="4"/>
        </w:numPr>
      </w:pPr>
      <w:r>
        <w:rPr/>
        <w:t xml:space="preserve">Strongly agree  (7) </w:t>
      </w:r>
    </w:p>
  </w:body>
  <w:body>
    <w:p>
      <w:pPr>
        <w:keepNext/>
        <w:pStyle w:val="ListParagraph"/>
        <w:numPr>
          <w:ilvl w:val="0"/>
          <w:numId w:val="4"/>
        </w:numPr>
      </w:pPr>
      <w:r>
        <w:rPr/>
        <w:t xml:space="preserve">Agree  (6) </w:t>
      </w:r>
    </w:p>
  </w:body>
  <w:body>
    <w:p>
      <w:pPr>
        <w:keepNext/>
        <w:pStyle w:val="ListParagraph"/>
        <w:numPr>
          <w:ilvl w:val="0"/>
          <w:numId w:val="4"/>
        </w:numPr>
      </w:pPr>
      <w:r>
        <w:rPr/>
        <w:t xml:space="preserve">Neither disagree nor agree  (3)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Unsure or prefer not to answer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Q200 Have you reported harassment at the </w:t>
      </w:r>
      <w:r>
        <w:rPr>
          <w:u w:val="single"/>
        </w:rPr>
        <w:t xml:space="preserve">APSA Annual Meeting</w:t>
      </w:r>
      <w:r>
        <w:rPr/>
        <w:t xml:space="preserve"> in the past five years?</w:t>
      </w:r>
    </w:p>
  </w:body>
  <w:body>
    <w:p>
      <w:pPr>
        <w:keepNext/>
        <w:pStyle w:val="ListParagraph"/>
        <w:numPr>
          <w:ilvl w:val="0"/>
          <w:numId w:val="4"/>
        </w:numPr>
      </w:pPr>
      <w:r>
        <w:rPr/>
        <w:t xml:space="preserve">Yes  (2) </w:t>
      </w:r>
    </w:p>
  </w:body>
  <w:body>
    <w:p>
      <w:pPr>
        <w:keepNext/>
        <w:pStyle w:val="ListParagraph"/>
        <w:numPr>
          <w:ilvl w:val="0"/>
          <w:numId w:val="4"/>
        </w:numPr>
      </w:pPr>
      <w:r>
        <w:rPr/>
        <w:t xml:space="preserve">No  (1)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Have you reported harassment at the APSA Annual Meeting in the past five years? = Yes</w:t>
      </w:r>
    </w:p>
  </w:body>
  <w:body>
    <w:tbl>
      <w:tblPr>
        <w:tblStyle w:val="QQuestionIconTable"/>
        <w:tblW w:w="0" w:type="auto"/>
        <w:tblLook w:firstRow="true" w:lastRow="true" w:firstCol="true" w:lastCol="true"/>
      </w:tblPr>
      <w:tblGrid/>
    </w:tbl>
    <w:p/>
  </w:body>
  <w:body>
    <w:p>
      <w:pPr>
        <w:keepNext/>
      </w:pPr>
      <w:r>
        <w:rPr/>
        <w:t xml:space="preserve">Q192 How effective is the response at the </w:t>
      </w:r>
      <w:r>
        <w:rPr>
          <w:u w:val="single"/>
        </w:rPr>
        <w:t xml:space="preserve">APSA Annual Meeting</w:t>
      </w:r>
      <w:r>
        <w:rPr/>
        <w:t xml:space="preserve"> when issues of bias/harassment related to the following factors are reported: </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Very ineffective (1)</w:t>
            </w:r>
          </w:p>
        </w:tc>
        <w:tc>
          <w:tcPr>
            <w:tcW w:w="1368" w:type="dxa"/>
          </w:tcPr>
          <w:p>
            <w:pPr>
              <w:pStyle w:val="Normal"/>
            </w:pPr>
            <w:r>
              <w:rPr/>
              <w:t xml:space="preserve">Ineffective (2)</w:t>
            </w:r>
          </w:p>
        </w:tc>
        <w:tc>
          <w:tcPr>
            <w:tcW w:w="1368" w:type="dxa"/>
          </w:tcPr>
          <w:p>
            <w:pPr>
              <w:pStyle w:val="Normal"/>
            </w:pPr>
            <w:r>
              <w:rPr/>
              <w:t xml:space="preserve">Neither effective nor ineffective (6)</w:t>
            </w:r>
          </w:p>
        </w:tc>
        <w:tc>
          <w:tcPr>
            <w:tcW w:w="1368" w:type="dxa"/>
          </w:tcPr>
          <w:p>
            <w:pPr>
              <w:pStyle w:val="Normal"/>
            </w:pPr>
            <w:r>
              <w:rPr/>
              <w:t xml:space="preserve">Effective (3)</w:t>
            </w:r>
          </w:p>
        </w:tc>
        <w:tc>
          <w:tcPr>
            <w:tcW w:w="1368" w:type="dxa"/>
          </w:tcPr>
          <w:p>
            <w:pPr>
              <w:pStyle w:val="Normal"/>
            </w:pPr>
            <w:r>
              <w:rPr/>
              <w:t xml:space="preserve">Very effective (4)</w:t>
            </w:r>
          </w:p>
        </w:tc>
        <w:tc>
          <w:tcPr>
            <w:tcW w:w="1368" w:type="dxa"/>
          </w:tcPr>
          <w:p>
            <w:pPr>
              <w:pStyle w:val="Normal"/>
            </w:pPr>
            <w:r>
              <w:rPr/>
              <w:t xml:space="preserve">Unsure or prefer not to answer (5)</w:t>
            </w:r>
          </w:p>
        </w:tc>
      </w:tr>
      <w:tr>
        <w:tc>
          <w:tcPr>
            <w:tcW w:w="1368" w:type="dxa"/>
          </w:tcPr>
          <w:p>
            <w:pPr>
              <w:keepNext/>
              <w:pStyle w:val="Normal"/>
            </w:pPr>
            <w:r>
              <w:rPr/>
              <w:t xml:space="preserve">Sexual orientation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Gender or gender identity and expression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Race/ethnicity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Disability status (5)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Other (please specify): (11)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Have you reported harassment at the APSA Annual Meeting in the past five years? = Yes</w:t>
      </w:r>
    </w:p>
  </w:body>
  <w:body>
    <w:tbl>
      <w:tblPr>
        <w:tblStyle w:val="QQuestionIconTable"/>
        <w:tblW w:w="0" w:type="auto"/>
        <w:tblLook w:firstRow="true" w:lastRow="true" w:firstCol="true" w:lastCol="true"/>
      </w:tblPr>
      <w:tblGrid/>
    </w:tbl>
    <w:p/>
  </w:body>
  <w:body>
    <w:p>
      <w:pPr>
        <w:keepNext/>
      </w:pPr>
      <w:r>
        <w:rPr/>
        <w:t xml:space="preserve">Q202 To whom did you report the harassment? Check all that apply.</w:t>
      </w:r>
    </w:p>
  </w:body>
  <w:body>
    <w:p>
      <w:pPr>
        <w:keepNext/>
        <w:pStyle w:val="ListParagraph"/>
        <w:numPr>
          <w:ilvl w:val="0"/>
          <w:numId w:val="2"/>
        </w:numPr>
      </w:pPr>
      <w:r>
        <w:rPr/>
        <w:t xml:space="preserve">Panel chair  (223) </w:t>
      </w:r>
    </w:p>
  </w:body>
  <w:body>
    <w:p>
      <w:pPr>
        <w:keepNext/>
        <w:pStyle w:val="ListParagraph"/>
        <w:numPr>
          <w:ilvl w:val="0"/>
          <w:numId w:val="2"/>
        </w:numPr>
      </w:pPr>
      <w:r>
        <w:rPr/>
        <w:t xml:space="preserve">Division or section leaders  (224) </w:t>
      </w:r>
    </w:p>
  </w:body>
  <w:body>
    <w:p>
      <w:pPr>
        <w:keepNext/>
        <w:pStyle w:val="ListParagraph"/>
        <w:numPr>
          <w:ilvl w:val="0"/>
          <w:numId w:val="2"/>
        </w:numPr>
      </w:pPr>
      <w:r>
        <w:rPr/>
        <w:t xml:space="preserve">Meeting co-chairs  (225) </w:t>
      </w:r>
    </w:p>
  </w:body>
  <w:body>
    <w:p>
      <w:pPr>
        <w:keepNext/>
        <w:pStyle w:val="ListParagraph"/>
        <w:numPr>
          <w:ilvl w:val="0"/>
          <w:numId w:val="2"/>
        </w:numPr>
      </w:pPr>
      <w:r>
        <w:rPr/>
        <w:t xml:space="preserve">A member of APSA staff  (226) </w:t>
      </w:r>
    </w:p>
  </w:body>
  <w:body>
    <w:p>
      <w:pPr>
        <w:keepNext/>
        <w:pStyle w:val="ListParagraph"/>
        <w:numPr>
          <w:ilvl w:val="0"/>
          <w:numId w:val="2"/>
        </w:numPr>
      </w:pPr>
      <w:r>
        <w:rPr/>
        <w:t xml:space="preserve">Hotel staff  (227) </w:t>
      </w:r>
    </w:p>
  </w:body>
  <w:body>
    <w:p>
      <w:pPr>
        <w:keepNext/>
        <w:pStyle w:val="ListParagraph"/>
        <w:numPr>
          <w:ilvl w:val="0"/>
          <w:numId w:val="2"/>
        </w:numPr>
      </w:pPr>
      <w:r>
        <w:rPr/>
        <w:t xml:space="preserve">A member of APSA council  (228) </w:t>
      </w:r>
    </w:p>
  </w:body>
  <w:body>
    <w:p>
      <w:pPr>
        <w:keepNext/>
        <w:pStyle w:val="ListParagraph"/>
        <w:numPr>
          <w:ilvl w:val="0"/>
          <w:numId w:val="2"/>
        </w:numPr>
      </w:pPr>
      <w:r>
        <w:rPr/>
        <w:t xml:space="preserve">Local police or security  (229) </w:t>
      </w:r>
    </w:p>
  </w:body>
  <w:body>
    <w:p>
      <w:pPr>
        <w:keepNext/>
        <w:pStyle w:val="ListParagraph"/>
        <w:numPr>
          <w:ilvl w:val="0"/>
          <w:numId w:val="2"/>
        </w:numPr>
      </w:pPr>
      <w:r>
        <w:rPr/>
        <w:t xml:space="preserve">Colleague  (230) </w:t>
      </w:r>
    </w:p>
  </w:body>
  <w:body>
    <w:p>
      <w:pPr>
        <w:keepNext/>
        <w:pStyle w:val="ListParagraph"/>
        <w:numPr>
          <w:ilvl w:val="0"/>
          <w:numId w:val="2"/>
        </w:numPr>
      </w:pPr>
      <w:r>
        <w:rPr/>
        <w:t xml:space="preserve">Other (please specify):  (231)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(232)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Q193 Please describe any POSITIVE experiences with </w:t>
      </w:r>
      <w:r>
        <w:rPr>
          <w:u w:val="single"/>
        </w:rPr>
        <w:t xml:space="preserve">APSA Annual Meeting</w:t>
      </w:r>
      <w:r>
        <w:rPr/>
        <w:t xml:space="preserve"> resources that you have accessed related to the issues discussed in the climate section of this survey.</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Q194 Please describe any NEGATIVE experiences with </w:t>
      </w:r>
      <w:r>
        <w:rPr>
          <w:u w:val="single"/>
        </w:rPr>
        <w:t xml:space="preserve">APSA Annual Meeting</w:t>
      </w:r>
      <w:r>
        <w:rPr/>
        <w:t xml:space="preserve"> resources that you have accessed related to the issues discussed in the climate section of this survey.</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Q233 What additional resources should be created to improve the </w:t>
      </w:r>
      <w:r>
        <w:rPr>
          <w:u w:val="single"/>
        </w:rPr>
        <w:t xml:space="preserve">APSA Annual Meeting</w:t>
      </w:r>
      <w:r>
        <w:rPr/>
        <w:t xml:space="preserve"> climate?</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Q195 Press next to finish this survey. Once you proceed beyond this point, you will be unable to return to change yours answers in this section.</w:t>
      </w:r>
    </w:p>
  </w:body>
  <w:body>
    <w:p>
      <w:pPr/>
    </w:p>
  </w:body>
  <w:body>
    <w:p>
      <w:pPr>
        <w:pStyle w:val="BlockEndLabel"/>
      </w:pPr>
      <w:r>
        <w:t>End of Block: Climate at the Annual Meeting</w:t>
      </w:r>
    </w:p>
  </w:body>
  <w:body>
    <w:p>
      <w:pPr>
        <w:pStyle w:val="BlockSeparator"/>
      </w:pPr>
    </w:p>
  </w:body>
  <w:body>
    <w:p>
      <w:pPr>
        <w:pStyle w:val="BlockStartLabel"/>
      </w:pPr>
      <w:r>
        <w:t>Start of Block: Finish Survey No Email</w:t>
      </w:r>
    </w:p>
  </w:body>
  <w:body>
    <w:tbl>
      <w:tblPr>
        <w:tblStyle w:val="QQuestionIconTable"/>
        <w:tblW w:w="0" w:type="auto"/>
        <w:tblLook w:firstRow="true" w:lastRow="true" w:firstCol="true" w:lastCol="true"/>
      </w:tblPr>
      <w:tblGrid/>
    </w:tbl>
    <w:p/>
  </w:body>
  <w:body>
    <w:p>
      <w:pPr>
        <w:keepNext/>
      </w:pPr>
      <w:r>
        <w:rPr/>
        <w:t xml:space="preserve">Q236 Press the next arrow to complete this survey. Once you proceed, you will not be able to change your answers to the previous questions.</w:t>
      </w:r>
    </w:p>
  </w:body>
  <w:body>
    <w:p>
      <w:pPr/>
    </w:p>
  </w:body>
  <w:body>
    <w:p>
      <w:pPr>
        <w:pStyle w:val="BlockEndLabel"/>
      </w:pPr>
      <w:r>
        <w:t>End of Block: Finish Survey No Email</w:t>
      </w:r>
    </w:p>
  </w:body>
  <w:body>
    <w:p>
      <w:pPr>
        <w:pStyle w:val="BlockSeparator"/>
      </w:pPr>
    </w:p>
  </w:body>
  <w:body>
    <w:p>
      <w:pPr>
        <w:pStyle w:val="BlockStartLabel"/>
      </w:pPr>
      <w:r>
        <w:t>Start of Block: APSA Programming I (Departmental Services)</w:t>
      </w:r>
    </w:p>
  </w:body>
  <w:body>
    <w:tbl>
      <w:tblPr>
        <w:tblStyle w:val="QQuestionIconTable"/>
        <w:tblW w:w="0" w:type="auto"/>
        <w:tblLook w:firstRow="true" w:lastRow="true" w:firstCol="true" w:lastCol="true"/>
      </w:tblPr>
      <w:tblGrid/>
    </w:tbl>
    <w:p/>
  </w:body>
  <w:body>
    <w:p>
      <w:pPr>
        <w:keepNext/>
      </w:pPr>
      <w:r>
        <w:rPr/>
        <w:t xml:space="preserve">Q250 </w:t>
      </w:r>
      <w:r>
        <w:rPr>
          <w:b w:val="on"/>
        </w:rPr>
        <w:t xml:space="preserve">This set of questions relates to your use and satisfaction with APSA resources.</w:t>
      </w:r>
      <w:r>
        <w:rPr/>
        <w:br/>
      </w:r>
      <w:r>
        <w:rPr>
          <w:b w:val="on"/>
        </w:rPr>
        <w:br/>
      </w:r>
      <w:r>
        <w:rPr/>
        <w:t xml:space="preserve">
</w:t>
      </w:r>
      <w:r>
        <w:rPr/>
        <w:br/>
      </w:r>
      <w:r>
        <w:rPr/>
        <w:t xml:space="preserve"> </w:t>
      </w:r>
      <w:r>
        <w:rPr/>
        <w:t xml:space="preserve"/>
      </w:r>
      <w:r>
        <w:rPr/>
        <w:t xml:space="preserve">
</w:t>
      </w:r>
      <w:r>
        <w:rPr/>
        <w:br/>
      </w:r>
      <w:r>
        <w:rPr/>
        <w:t xml:space="preserve">Which of the following kinds of APSA programs or activities, if any, have you participated in? Please check all that apply.</w:t>
      </w:r>
      <w:r>
        <w:rPr/>
        <w:t xml:space="preserve"/>
      </w:r>
      <w:r>
        <w:rPr/>
        <w:t xml:space="preserve"/>
      </w:r>
    </w:p>
  </w:body>
  <w:body>
    <w:p>
      <w:pPr>
        <w:keepNext/>
        <w:pStyle w:val="ListParagraph"/>
        <w:numPr>
          <w:ilvl w:val="0"/>
          <w:numId w:val="2"/>
        </w:numPr>
      </w:pPr>
      <w:r>
        <w:rPr/>
        <w:t xml:space="preserve">Teaching &amp; Learning  (1) </w:t>
      </w:r>
    </w:p>
  </w:body>
  <w:body>
    <w:p>
      <w:pPr>
        <w:keepNext/>
        <w:pStyle w:val="ListParagraph"/>
        <w:numPr>
          <w:ilvl w:val="0"/>
          <w:numId w:val="2"/>
        </w:numPr>
      </w:pPr>
      <w:r>
        <w:rPr/>
        <w:t xml:space="preserve">International Programs  (2) </w:t>
      </w:r>
    </w:p>
  </w:body>
  <w:body>
    <w:p>
      <w:pPr>
        <w:keepNext/>
        <w:pStyle w:val="ListParagraph"/>
        <w:numPr>
          <w:ilvl w:val="0"/>
          <w:numId w:val="2"/>
        </w:numPr>
      </w:pPr>
      <w:r>
        <w:rPr/>
        <w:t xml:space="preserve">Diversity &amp; Inclusion Programs  (3) </w:t>
      </w:r>
    </w:p>
  </w:body>
  <w:body>
    <w:p>
      <w:pPr>
        <w:keepNext/>
        <w:pStyle w:val="ListParagraph"/>
        <w:numPr>
          <w:ilvl w:val="0"/>
          <w:numId w:val="2"/>
        </w:numPr>
      </w:pPr>
      <w:r>
        <w:rPr/>
        <w:t xml:space="preserve">Public Engagement Programs including the </w:t>
      </w:r>
      <w:r>
        <w:rPr>
          <w:i w:val="on"/>
        </w:rPr>
        <w:t xml:space="preserve">Centennial Center</w:t>
      </w:r>
      <w:r>
        <w:rPr/>
        <w:t xml:space="preserve">  (4) </w:t>
      </w:r>
    </w:p>
  </w:body>
  <w:body>
    <w:p>
      <w:pPr>
        <w:keepNext/>
        <w:pStyle w:val="ListParagraph"/>
        <w:numPr>
          <w:ilvl w:val="0"/>
          <w:numId w:val="2"/>
        </w:numPr>
      </w:pPr>
      <w:r>
        <w:rPr/>
        <w:t xml:space="preserve">Grants, including research grants and travel grants  (5) </w:t>
      </w:r>
    </w:p>
  </w:body>
  <w:body>
    <w:p>
      <w:pPr>
        <w:keepNext/>
        <w:pStyle w:val="ListParagraph"/>
        <w:numPr>
          <w:ilvl w:val="0"/>
          <w:numId w:val="2"/>
        </w:numPr>
      </w:pPr>
      <w:r>
        <w:rPr/>
        <w:t xml:space="preserve">Congressional Fellowship Program  (6) </w:t>
      </w:r>
    </w:p>
  </w:body>
  <w:body>
    <w:p>
      <w:pPr>
        <w:keepNext/>
        <w:pStyle w:val="ListParagraph"/>
        <w:numPr>
          <w:ilvl w:val="0"/>
          <w:numId w:val="2"/>
        </w:numPr>
      </w:pPr>
      <w:r>
        <w:rPr/>
        <w:t xml:space="preserve">APSA Awards  (7) </w:t>
      </w:r>
    </w:p>
  </w:body>
  <w:body>
    <w:p>
      <w:pPr>
        <w:keepNext/>
        <w:pStyle w:val="ListParagraph"/>
        <w:numPr>
          <w:ilvl w:val="0"/>
          <w:numId w:val="2"/>
        </w:numPr>
      </w:pPr>
      <w:r>
        <w:rPr/>
        <w:t xml:space="preserve">APSA Committees or Council  (8) </w:t>
      </w:r>
    </w:p>
  </w:body>
  <w:body>
    <w:p>
      <w:pPr>
        <w:keepNext/>
        <w:pStyle w:val="ListParagraph"/>
        <w:numPr>
          <w:ilvl w:val="0"/>
          <w:numId w:val="2"/>
        </w:numPr>
      </w:pPr>
      <w:r>
        <w:rPr/>
        <w:t xml:space="preserve">APSA Organized Section(s)  (9) </w:t>
      </w:r>
    </w:p>
  </w:body>
  <w:body>
    <w:p>
      <w:pPr>
        <w:keepNext/>
        <w:pStyle w:val="ListParagraph"/>
        <w:numPr>
          <w:ilvl w:val="0"/>
          <w:numId w:val="2"/>
        </w:numPr>
      </w:pPr>
      <w:r>
        <w:rPr>
          <w:color w:val="2054AF"/>
          <w:sz w:val="40"/>
          <w:szCs w:val="40"/>
        </w:rPr>
        <w:t xml:space="preserve">⊗</w:t>
      </w: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Teaching &amp; Learning</w:t>
      </w:r>
    </w:p>
  </w:body>
  <w:body>
    <w:tbl>
      <w:tblPr>
        <w:tblStyle w:val="QQuestionIconTable"/>
        <w:tblW w:w="0" w:type="auto"/>
        <w:tblLook w:firstRow="true" w:lastRow="true" w:firstCol="true" w:lastCol="true"/>
      </w:tblPr>
      <w:tblGrid/>
    </w:tbl>
    <w:p/>
  </w:body>
  <w:body>
    <w:p>
      <w:pPr>
        <w:keepNext/>
      </w:pPr>
      <w:r>
        <w:rPr/>
        <w:t xml:space="preserve">Q251 How satisfied are you with your participation in </w:t>
      </w:r>
      <w:r>
        <w:rPr>
          <w:color w:val="426092"/>
        </w:rPr>
        <w:t xml:space="preserve">${Q250/ChoiceDescription/1}</w:t>
      </w:r>
      <w:r>
        <w:rPr/>
        <w:t xml:space="preserve">?</w:t>
      </w:r>
    </w:p>
  </w:body>
  <w:body>
    <w:p>
      <w:pPr>
        <w:keepNext/>
        <w:pStyle w:val="ListParagraph"/>
        <w:numPr>
          <w:ilvl w:val="0"/>
          <w:numId w:val="4"/>
        </w:numPr>
      </w:pPr>
      <w:r>
        <w:rPr/>
        <w:t xml:space="preserve">Very satisfied  (18) </w:t>
      </w:r>
    </w:p>
  </w:body>
  <w:body>
    <w:p>
      <w:pPr>
        <w:keepNext/>
        <w:pStyle w:val="ListParagraph"/>
        <w:numPr>
          <w:ilvl w:val="0"/>
          <w:numId w:val="4"/>
        </w:numPr>
      </w:pPr>
      <w:r>
        <w:rPr/>
        <w:t xml:space="preserve">Satisfied  (19) </w:t>
      </w:r>
    </w:p>
  </w:body>
  <w:body>
    <w:p>
      <w:pPr>
        <w:keepNext/>
        <w:pStyle w:val="ListParagraph"/>
        <w:numPr>
          <w:ilvl w:val="0"/>
          <w:numId w:val="4"/>
        </w:numPr>
      </w:pPr>
      <w:r>
        <w:rPr/>
        <w:t xml:space="preserve">Neither satisfied nor dissatisfied  (20) </w:t>
      </w:r>
    </w:p>
  </w:body>
  <w:body>
    <w:p>
      <w:pPr>
        <w:keepNext/>
        <w:pStyle w:val="ListParagraph"/>
        <w:numPr>
          <w:ilvl w:val="0"/>
          <w:numId w:val="4"/>
        </w:numPr>
      </w:pPr>
      <w:r>
        <w:rPr/>
        <w:t xml:space="preserve">Dissatisfied  (21) </w:t>
      </w:r>
    </w:p>
  </w:body>
  <w:body>
    <w:p>
      <w:pPr>
        <w:keepNext/>
        <w:pStyle w:val="ListParagraph"/>
        <w:numPr>
          <w:ilvl w:val="0"/>
          <w:numId w:val="4"/>
        </w:numPr>
      </w:pPr>
      <w:r>
        <w:rPr/>
        <w:t xml:space="preserve">Very dissatisfied  (22) </w:t>
      </w:r>
    </w:p>
  </w:body>
  <w:body>
    <w:p>
      <w:pPr>
        <w:keepNext/>
        <w:pStyle w:val="ListParagraph"/>
        <w:numPr>
          <w:ilvl w:val="0"/>
          <w:numId w:val="4"/>
        </w:numPr>
      </w:pPr>
      <w:r>
        <w:rPr/>
        <w:t xml:space="preserve">Unsure or prefer not to answer  (23)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International Programs</w:t>
      </w:r>
    </w:p>
  </w:body>
  <w:body>
    <w:tbl>
      <w:tblPr>
        <w:tblStyle w:val="QQuestionIconTable"/>
        <w:tblW w:w="0" w:type="auto"/>
        <w:tblLook w:firstRow="true" w:lastRow="true" w:firstCol="true" w:lastCol="true"/>
      </w:tblPr>
      <w:tblGrid/>
    </w:tbl>
    <w:p/>
  </w:body>
  <w:body>
    <w:p>
      <w:pPr>
        <w:keepNext/>
      </w:pPr>
      <w:r>
        <w:rPr/>
        <w:t xml:space="preserve">Q203 How satisfied are you with your participation in </w:t>
      </w:r>
      <w:r>
        <w:rPr>
          <w:color w:val="426092"/>
        </w:rPr>
        <w:t xml:space="preserve">${Q250/ChoiceDescription/2}</w:t>
      </w:r>
      <w:r>
        <w:rPr/>
        <w:t xml:space="preserve">?</w:t>
      </w:r>
    </w:p>
  </w:body>
  <w:body>
    <w:p>
      <w:pPr>
        <w:keepNext/>
        <w:pStyle w:val="ListParagraph"/>
        <w:numPr>
          <w:ilvl w:val="0"/>
          <w:numId w:val="4"/>
        </w:numPr>
      </w:pPr>
      <w:r>
        <w:rPr/>
        <w:t xml:space="preserve">Very satisfied  (23)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satisfied nor dissatisfied  (25) </w:t>
      </w:r>
    </w:p>
  </w:body>
  <w:body>
    <w:p>
      <w:pPr>
        <w:keepNext/>
        <w:pStyle w:val="ListParagraph"/>
        <w:numPr>
          <w:ilvl w:val="0"/>
          <w:numId w:val="4"/>
        </w:numPr>
      </w:pPr>
      <w:r>
        <w:rPr/>
        <w:t xml:space="preserve">Dissatisfied  (26) </w:t>
      </w:r>
    </w:p>
  </w:body>
  <w:body>
    <w:p>
      <w:pPr>
        <w:keepNext/>
        <w:pStyle w:val="ListParagraph"/>
        <w:numPr>
          <w:ilvl w:val="0"/>
          <w:numId w:val="4"/>
        </w:numPr>
      </w:pPr>
      <w:r>
        <w:rPr/>
        <w:t xml:space="preserve">Very dissatisfied  (27) </w:t>
      </w:r>
    </w:p>
  </w:body>
  <w:body>
    <w:p>
      <w:pPr>
        <w:keepNext/>
        <w:pStyle w:val="ListParagraph"/>
        <w:numPr>
          <w:ilvl w:val="0"/>
          <w:numId w:val="4"/>
        </w:numPr>
      </w:pPr>
      <w:r>
        <w:rPr/>
        <w:t xml:space="preserve">Unsure or prefer not to answer  (28)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Diversity &amp; Inclusion Programs</w:t>
      </w:r>
    </w:p>
  </w:body>
  <w:body>
    <w:tbl>
      <w:tblPr>
        <w:tblStyle w:val="QQuestionIconTable"/>
        <w:tblW w:w="0" w:type="auto"/>
        <w:tblLook w:firstRow="true" w:lastRow="true" w:firstCol="true" w:lastCol="true"/>
      </w:tblPr>
      <w:tblGrid/>
    </w:tbl>
    <w:p/>
  </w:body>
  <w:body>
    <w:p>
      <w:pPr>
        <w:keepNext/>
      </w:pPr>
      <w:r>
        <w:rPr/>
        <w:t xml:space="preserve">Q204 How satisfied are you with your participation in </w:t>
      </w:r>
      <w:r>
        <w:rPr>
          <w:color w:val="426092"/>
        </w:rPr>
        <w:t xml:space="preserve">${Q250/ChoiceDescription/3}</w:t>
      </w:r>
      <w:r>
        <w:rPr/>
        <w:t xml:space="preserve">?</w:t>
      </w:r>
    </w:p>
  </w:body>
  <w:body>
    <w:p>
      <w:pPr>
        <w:keepNext/>
        <w:pStyle w:val="ListParagraph"/>
        <w:numPr>
          <w:ilvl w:val="0"/>
          <w:numId w:val="4"/>
        </w:numPr>
      </w:pPr>
      <w:r>
        <w:rPr/>
        <w:t xml:space="preserve">Very satisfied  (23)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satisfied nor dissatisfied  (25) </w:t>
      </w:r>
    </w:p>
  </w:body>
  <w:body>
    <w:p>
      <w:pPr>
        <w:keepNext/>
        <w:pStyle w:val="ListParagraph"/>
        <w:numPr>
          <w:ilvl w:val="0"/>
          <w:numId w:val="4"/>
        </w:numPr>
      </w:pPr>
      <w:r>
        <w:rPr/>
        <w:t xml:space="preserve">Dissatisfied  (26) </w:t>
      </w:r>
    </w:p>
  </w:body>
  <w:body>
    <w:p>
      <w:pPr>
        <w:keepNext/>
        <w:pStyle w:val="ListParagraph"/>
        <w:numPr>
          <w:ilvl w:val="0"/>
          <w:numId w:val="4"/>
        </w:numPr>
      </w:pPr>
      <w:r>
        <w:rPr/>
        <w:t xml:space="preserve">Very dissatisfied  (27) </w:t>
      </w:r>
    </w:p>
  </w:body>
  <w:body>
    <w:p>
      <w:pPr>
        <w:keepNext/>
        <w:pStyle w:val="ListParagraph"/>
        <w:numPr>
          <w:ilvl w:val="0"/>
          <w:numId w:val="4"/>
        </w:numPr>
      </w:pPr>
      <w:r>
        <w:rPr/>
        <w:t xml:space="preserve">Unsure or prefer not to answer  (28)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Public Engagement Programs including the &lt;em&gt;Centennial Center&lt;/em&gt;</w:t>
      </w:r>
    </w:p>
  </w:body>
  <w:body>
    <w:tbl>
      <w:tblPr>
        <w:tblStyle w:val="QQuestionIconTable"/>
        <w:tblW w:w="0" w:type="auto"/>
        <w:tblLook w:firstRow="true" w:lastRow="true" w:firstCol="true" w:lastCol="true"/>
      </w:tblPr>
      <w:tblGrid/>
    </w:tbl>
    <w:p/>
  </w:body>
  <w:body>
    <w:p>
      <w:pPr>
        <w:keepNext/>
      </w:pPr>
      <w:r>
        <w:rPr/>
        <w:t xml:space="preserve">Q205 How satisfied are you with your participation in </w:t>
      </w:r>
      <w:r>
        <w:rPr>
          <w:color w:val="426092"/>
        </w:rPr>
        <w:t xml:space="preserve">${Q250/ChoiceDescription/4}</w:t>
      </w:r>
      <w:r>
        <w:rPr/>
        <w:t xml:space="preserve">?</w:t>
      </w:r>
    </w:p>
  </w:body>
  <w:body>
    <w:p>
      <w:pPr>
        <w:keepNext/>
        <w:pStyle w:val="ListParagraph"/>
        <w:numPr>
          <w:ilvl w:val="0"/>
          <w:numId w:val="4"/>
        </w:numPr>
      </w:pPr>
      <w:r>
        <w:rPr/>
        <w:t xml:space="preserve">Very satisfied  (23)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satisfied nor dissatisfied  (25) </w:t>
      </w:r>
    </w:p>
  </w:body>
  <w:body>
    <w:p>
      <w:pPr>
        <w:keepNext/>
        <w:pStyle w:val="ListParagraph"/>
        <w:numPr>
          <w:ilvl w:val="0"/>
          <w:numId w:val="4"/>
        </w:numPr>
      </w:pPr>
      <w:r>
        <w:rPr/>
        <w:t xml:space="preserve">Dissatisfied  (26) </w:t>
      </w:r>
    </w:p>
  </w:body>
  <w:body>
    <w:p>
      <w:pPr>
        <w:keepNext/>
        <w:pStyle w:val="ListParagraph"/>
        <w:numPr>
          <w:ilvl w:val="0"/>
          <w:numId w:val="4"/>
        </w:numPr>
      </w:pPr>
      <w:r>
        <w:rPr/>
        <w:t xml:space="preserve">Very dissatisfied  (27) </w:t>
      </w:r>
    </w:p>
  </w:body>
  <w:body>
    <w:p>
      <w:pPr>
        <w:keepNext/>
        <w:pStyle w:val="ListParagraph"/>
        <w:numPr>
          <w:ilvl w:val="0"/>
          <w:numId w:val="4"/>
        </w:numPr>
      </w:pPr>
      <w:r>
        <w:rPr/>
        <w:t xml:space="preserve">Unsure or prefer not to answer  (28)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Grants, including research grants and travel grants</w:t>
      </w:r>
    </w:p>
  </w:body>
  <w:body>
    <w:tbl>
      <w:tblPr>
        <w:tblStyle w:val="QQuestionIconTable"/>
        <w:tblW w:w="0" w:type="auto"/>
        <w:tblLook w:firstRow="true" w:lastRow="true" w:firstCol="true" w:lastCol="true"/>
      </w:tblPr>
      <w:tblGrid/>
    </w:tbl>
    <w:p/>
  </w:body>
  <w:body>
    <w:p>
      <w:pPr>
        <w:keepNext/>
      </w:pPr>
      <w:r>
        <w:rPr/>
        <w:t xml:space="preserve">Q206 How satisfied are you with your participation in </w:t>
      </w:r>
      <w:r>
        <w:rPr>
          <w:color w:val="426092"/>
        </w:rPr>
        <w:t xml:space="preserve">${Q250/ChoiceDescription/5}</w:t>
      </w:r>
      <w:r>
        <w:rPr/>
        <w:t xml:space="preserve">?</w:t>
      </w:r>
    </w:p>
  </w:body>
  <w:body>
    <w:p>
      <w:pPr>
        <w:keepNext/>
        <w:pStyle w:val="ListParagraph"/>
        <w:numPr>
          <w:ilvl w:val="0"/>
          <w:numId w:val="4"/>
        </w:numPr>
      </w:pPr>
      <w:r>
        <w:rPr/>
        <w:t xml:space="preserve">Very satisfied  (23)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satisfied nor dissatisfied  (25) </w:t>
      </w:r>
    </w:p>
  </w:body>
  <w:body>
    <w:p>
      <w:pPr>
        <w:keepNext/>
        <w:pStyle w:val="ListParagraph"/>
        <w:numPr>
          <w:ilvl w:val="0"/>
          <w:numId w:val="4"/>
        </w:numPr>
      </w:pPr>
      <w:r>
        <w:rPr/>
        <w:t xml:space="preserve">Dissatisfied  (26) </w:t>
      </w:r>
    </w:p>
  </w:body>
  <w:body>
    <w:p>
      <w:pPr>
        <w:keepNext/>
        <w:pStyle w:val="ListParagraph"/>
        <w:numPr>
          <w:ilvl w:val="0"/>
          <w:numId w:val="4"/>
        </w:numPr>
      </w:pPr>
      <w:r>
        <w:rPr/>
        <w:t xml:space="preserve">Very dissatisfied  (27) </w:t>
      </w:r>
    </w:p>
  </w:body>
  <w:body>
    <w:p>
      <w:pPr>
        <w:keepNext/>
        <w:pStyle w:val="ListParagraph"/>
        <w:numPr>
          <w:ilvl w:val="0"/>
          <w:numId w:val="4"/>
        </w:numPr>
      </w:pPr>
      <w:r>
        <w:rPr/>
        <w:t xml:space="preserve">Unsure or prefer not to answer  (28)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Congressional Fellowship Program</w:t>
      </w:r>
    </w:p>
  </w:body>
  <w:body>
    <w:tbl>
      <w:tblPr>
        <w:tblStyle w:val="QQuestionIconTable"/>
        <w:tblW w:w="0" w:type="auto"/>
        <w:tblLook w:firstRow="true" w:lastRow="true" w:firstCol="true" w:lastCol="true"/>
      </w:tblPr>
      <w:tblGrid/>
    </w:tbl>
    <w:p/>
  </w:body>
  <w:body>
    <w:p>
      <w:pPr>
        <w:keepNext/>
      </w:pPr>
      <w:r>
        <w:rPr/>
        <w:t xml:space="preserve">Q207 How satisfied are you with your participation in </w:t>
      </w:r>
      <w:r>
        <w:rPr>
          <w:color w:val="426092"/>
        </w:rPr>
        <w:t xml:space="preserve">${Q250/ChoiceDescription/6}</w:t>
      </w:r>
      <w:r>
        <w:rPr/>
        <w:t xml:space="preserve">?</w:t>
      </w:r>
    </w:p>
  </w:body>
  <w:body>
    <w:p>
      <w:pPr>
        <w:keepNext/>
        <w:pStyle w:val="ListParagraph"/>
        <w:numPr>
          <w:ilvl w:val="0"/>
          <w:numId w:val="4"/>
        </w:numPr>
      </w:pPr>
      <w:r>
        <w:rPr/>
        <w:t xml:space="preserve">Very satisfied  (23)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satisfied nor dissatisfied  (25) </w:t>
      </w:r>
    </w:p>
  </w:body>
  <w:body>
    <w:p>
      <w:pPr>
        <w:keepNext/>
        <w:pStyle w:val="ListParagraph"/>
        <w:numPr>
          <w:ilvl w:val="0"/>
          <w:numId w:val="4"/>
        </w:numPr>
      </w:pPr>
      <w:r>
        <w:rPr/>
        <w:t xml:space="preserve">Dissatisfied  (26) </w:t>
      </w:r>
    </w:p>
  </w:body>
  <w:body>
    <w:p>
      <w:pPr>
        <w:keepNext/>
        <w:pStyle w:val="ListParagraph"/>
        <w:numPr>
          <w:ilvl w:val="0"/>
          <w:numId w:val="4"/>
        </w:numPr>
      </w:pPr>
      <w:r>
        <w:rPr/>
        <w:t xml:space="preserve">Very dissatisfied  (27) </w:t>
      </w:r>
    </w:p>
  </w:body>
  <w:body>
    <w:p>
      <w:pPr>
        <w:keepNext/>
        <w:pStyle w:val="ListParagraph"/>
        <w:numPr>
          <w:ilvl w:val="0"/>
          <w:numId w:val="4"/>
        </w:numPr>
      </w:pPr>
      <w:r>
        <w:rPr/>
        <w:t xml:space="preserve">Unsure or prefer not to answer  (28)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APSA Awards</w:t>
      </w:r>
    </w:p>
  </w:body>
  <w:body>
    <w:tbl>
      <w:tblPr>
        <w:tblStyle w:val="QQuestionIconTable"/>
        <w:tblW w:w="0" w:type="auto"/>
        <w:tblLook w:firstRow="true" w:lastRow="true" w:firstCol="true" w:lastCol="true"/>
      </w:tblPr>
      <w:tblGrid/>
    </w:tbl>
    <w:p/>
  </w:body>
  <w:body>
    <w:p>
      <w:pPr>
        <w:keepNext/>
      </w:pPr>
      <w:r>
        <w:rPr/>
        <w:t xml:space="preserve">Q208 How satisfied are you with your participation in </w:t>
      </w:r>
      <w:r>
        <w:rPr>
          <w:color w:val="426092"/>
        </w:rPr>
        <w:t xml:space="preserve">${Q250/ChoiceDescription/7}</w:t>
      </w:r>
      <w:r>
        <w:rPr/>
        <w:t xml:space="preserve">?</w:t>
      </w:r>
    </w:p>
  </w:body>
  <w:body>
    <w:p>
      <w:pPr>
        <w:keepNext/>
        <w:pStyle w:val="ListParagraph"/>
        <w:numPr>
          <w:ilvl w:val="0"/>
          <w:numId w:val="4"/>
        </w:numPr>
      </w:pPr>
      <w:r>
        <w:rPr/>
        <w:t xml:space="preserve">Very satisfied  (23)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satisfied nor dissatisfied  (25) </w:t>
      </w:r>
    </w:p>
  </w:body>
  <w:body>
    <w:p>
      <w:pPr>
        <w:keepNext/>
        <w:pStyle w:val="ListParagraph"/>
        <w:numPr>
          <w:ilvl w:val="0"/>
          <w:numId w:val="4"/>
        </w:numPr>
      </w:pPr>
      <w:r>
        <w:rPr/>
        <w:t xml:space="preserve">Dissatisfied  (26) </w:t>
      </w:r>
    </w:p>
  </w:body>
  <w:body>
    <w:p>
      <w:pPr>
        <w:keepNext/>
        <w:pStyle w:val="ListParagraph"/>
        <w:numPr>
          <w:ilvl w:val="0"/>
          <w:numId w:val="4"/>
        </w:numPr>
      </w:pPr>
      <w:r>
        <w:rPr/>
        <w:t xml:space="preserve">Very dissatisfied  (27) </w:t>
      </w:r>
    </w:p>
  </w:body>
  <w:body>
    <w:p>
      <w:pPr>
        <w:keepNext/>
        <w:pStyle w:val="ListParagraph"/>
        <w:numPr>
          <w:ilvl w:val="0"/>
          <w:numId w:val="4"/>
        </w:numPr>
      </w:pPr>
      <w:r>
        <w:rPr/>
        <w:t xml:space="preserve">Unsure or prefer not to answer  (28)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APSA Committees or Council</w:t>
      </w:r>
    </w:p>
  </w:body>
  <w:body>
    <w:tbl>
      <w:tblPr>
        <w:tblStyle w:val="QQuestionIconTable"/>
        <w:tblW w:w="0" w:type="auto"/>
        <w:tblLook w:firstRow="true" w:lastRow="true" w:firstCol="true" w:lastCol="true"/>
      </w:tblPr>
      <w:tblGrid/>
    </w:tbl>
    <w:p/>
  </w:body>
  <w:body>
    <w:p>
      <w:pPr>
        <w:keepNext/>
      </w:pPr>
      <w:r>
        <w:rPr/>
        <w:t xml:space="preserve">Q209 How satisfied are you with your participation in </w:t>
      </w:r>
      <w:r>
        <w:rPr>
          <w:color w:val="426092"/>
        </w:rPr>
        <w:t xml:space="preserve">${Q250/ChoiceDescription/8}</w:t>
      </w:r>
      <w:r>
        <w:rPr/>
        <w:t xml:space="preserve">?</w:t>
      </w:r>
    </w:p>
  </w:body>
  <w:body>
    <w:p>
      <w:pPr>
        <w:keepNext/>
        <w:pStyle w:val="ListParagraph"/>
        <w:numPr>
          <w:ilvl w:val="0"/>
          <w:numId w:val="4"/>
        </w:numPr>
      </w:pPr>
      <w:r>
        <w:rPr/>
        <w:t xml:space="preserve">Very satisfied  (23)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satisfied nor dissatisfied  (25) </w:t>
      </w:r>
    </w:p>
  </w:body>
  <w:body>
    <w:p>
      <w:pPr>
        <w:keepNext/>
        <w:pStyle w:val="ListParagraph"/>
        <w:numPr>
          <w:ilvl w:val="0"/>
          <w:numId w:val="4"/>
        </w:numPr>
      </w:pPr>
      <w:r>
        <w:rPr/>
        <w:t xml:space="preserve">Dissatisfied  (26) </w:t>
      </w:r>
    </w:p>
  </w:body>
  <w:body>
    <w:p>
      <w:pPr>
        <w:keepNext/>
        <w:pStyle w:val="ListParagraph"/>
        <w:numPr>
          <w:ilvl w:val="0"/>
          <w:numId w:val="4"/>
        </w:numPr>
      </w:pPr>
      <w:r>
        <w:rPr/>
        <w:t xml:space="preserve">Very dissatisfied  (27) </w:t>
      </w:r>
    </w:p>
  </w:body>
  <w:body>
    <w:p>
      <w:pPr>
        <w:keepNext/>
        <w:pStyle w:val="ListParagraph"/>
        <w:numPr>
          <w:ilvl w:val="0"/>
          <w:numId w:val="4"/>
        </w:numPr>
      </w:pPr>
      <w:r>
        <w:rPr/>
        <w:t xml:space="preserve">Unsure or prefer not to answer  (28)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use and satisfaction with APSA resources.   Which of the fo... = APSA Organized Section(s)</w:t>
      </w:r>
    </w:p>
  </w:body>
  <w:body>
    <w:tbl>
      <w:tblPr>
        <w:tblStyle w:val="QQuestionIconTable"/>
        <w:tblW w:w="0" w:type="auto"/>
        <w:tblLook w:firstRow="true" w:lastRow="true" w:firstCol="true" w:lastCol="true"/>
      </w:tblPr>
      <w:tblGrid/>
    </w:tbl>
    <w:p/>
  </w:body>
  <w:body>
    <w:p>
      <w:pPr>
        <w:keepNext/>
      </w:pPr>
      <w:r>
        <w:rPr/>
        <w:t xml:space="preserve">Q210 How satisfied are you with your participation in </w:t>
      </w:r>
      <w:r>
        <w:rPr>
          <w:color w:val="426092"/>
        </w:rPr>
        <w:t xml:space="preserve">${Q250/ChoiceDescription/9}</w:t>
      </w:r>
      <w:r>
        <w:rPr/>
        <w:t xml:space="preserve">?</w:t>
      </w:r>
    </w:p>
  </w:body>
  <w:body>
    <w:p>
      <w:pPr>
        <w:keepNext/>
        <w:pStyle w:val="ListParagraph"/>
        <w:numPr>
          <w:ilvl w:val="0"/>
          <w:numId w:val="4"/>
        </w:numPr>
      </w:pPr>
      <w:r>
        <w:rPr/>
        <w:t xml:space="preserve">Very satisfied  (33) </w:t>
      </w:r>
    </w:p>
  </w:body>
  <w:body>
    <w:p>
      <w:pPr>
        <w:keepNext/>
        <w:pStyle w:val="ListParagraph"/>
        <w:numPr>
          <w:ilvl w:val="0"/>
          <w:numId w:val="4"/>
        </w:numPr>
      </w:pPr>
      <w:r>
        <w:rPr/>
        <w:t xml:space="preserve">Satisfied  (34) </w:t>
      </w:r>
    </w:p>
  </w:body>
  <w:body>
    <w:p>
      <w:pPr>
        <w:keepNext/>
        <w:pStyle w:val="ListParagraph"/>
        <w:numPr>
          <w:ilvl w:val="0"/>
          <w:numId w:val="4"/>
        </w:numPr>
      </w:pPr>
      <w:r>
        <w:rPr/>
        <w:t xml:space="preserve">Neither satisfied nor dissatisfied  (35) </w:t>
      </w:r>
    </w:p>
  </w:body>
  <w:body>
    <w:p>
      <w:pPr>
        <w:keepNext/>
        <w:pStyle w:val="ListParagraph"/>
        <w:numPr>
          <w:ilvl w:val="0"/>
          <w:numId w:val="4"/>
        </w:numPr>
      </w:pPr>
      <w:r>
        <w:rPr/>
        <w:t xml:space="preserve">Dissatisfied  (36) </w:t>
      </w:r>
    </w:p>
  </w:body>
  <w:body>
    <w:p>
      <w:pPr>
        <w:keepNext/>
        <w:pStyle w:val="ListParagraph"/>
        <w:numPr>
          <w:ilvl w:val="0"/>
          <w:numId w:val="4"/>
        </w:numPr>
      </w:pPr>
      <w:r>
        <w:rPr/>
        <w:t xml:space="preserve">Very dissatisfied  (37) </w:t>
      </w:r>
    </w:p>
  </w:body>
  <w:body>
    <w:p>
      <w:pPr>
        <w:keepNext/>
        <w:pStyle w:val="ListParagraph"/>
        <w:numPr>
          <w:ilvl w:val="0"/>
          <w:numId w:val="4"/>
        </w:numPr>
      </w:pPr>
      <w:r>
        <w:rPr/>
        <w:t xml:space="preserve">Unsure or prefer not to answer  (38)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Q211 Which of the following kinds of APSA programs would you like to see more of? Please check all that apply.</w:t>
      </w:r>
    </w:p>
  </w:body>
  <w:body>
    <w:p>
      <w:pPr>
        <w:keepNext/>
        <w:pStyle w:val="ListParagraph"/>
        <w:numPr>
          <w:ilvl w:val="0"/>
          <w:numId w:val="2"/>
        </w:numPr>
      </w:pPr>
      <w:r>
        <w:rPr/>
        <w:t xml:space="preserve">Advocacy and Government Relations  (244) </w:t>
      </w:r>
    </w:p>
  </w:body>
  <w:body>
    <w:p>
      <w:pPr>
        <w:keepNext/>
        <w:pStyle w:val="ListParagraph"/>
        <w:numPr>
          <w:ilvl w:val="0"/>
          <w:numId w:val="2"/>
        </w:numPr>
      </w:pPr>
      <w:r>
        <w:rPr/>
        <w:t xml:space="preserve">APSA Awards  (245) </w:t>
      </w:r>
    </w:p>
  </w:body>
  <w:body>
    <w:p>
      <w:pPr>
        <w:keepNext/>
        <w:pStyle w:val="ListParagraph"/>
        <w:numPr>
          <w:ilvl w:val="0"/>
          <w:numId w:val="2"/>
        </w:numPr>
      </w:pPr>
      <w:r>
        <w:rPr/>
        <w:t xml:space="preserve">APSA Committees or Council  (246) </w:t>
      </w:r>
    </w:p>
  </w:body>
  <w:body>
    <w:p>
      <w:pPr>
        <w:keepNext/>
        <w:pStyle w:val="ListParagraph"/>
        <w:numPr>
          <w:ilvl w:val="0"/>
          <w:numId w:val="2"/>
        </w:numPr>
      </w:pPr>
      <w:r>
        <w:rPr/>
        <w:t xml:space="preserve">APSA Organized Section(s)  (247) </w:t>
      </w:r>
    </w:p>
  </w:body>
  <w:body>
    <w:p>
      <w:pPr>
        <w:keepNext/>
        <w:pStyle w:val="ListParagraph"/>
        <w:numPr>
          <w:ilvl w:val="0"/>
          <w:numId w:val="2"/>
        </w:numPr>
      </w:pPr>
      <w:r>
        <w:rPr/>
        <w:t xml:space="preserve">Congressional Fellowship Program  (248) </w:t>
      </w:r>
    </w:p>
  </w:body>
  <w:body>
    <w:p>
      <w:pPr>
        <w:keepNext/>
        <w:pStyle w:val="ListParagraph"/>
        <w:numPr>
          <w:ilvl w:val="0"/>
          <w:numId w:val="2"/>
        </w:numPr>
      </w:pPr>
      <w:r>
        <w:rPr/>
        <w:t xml:space="preserve">Diversity &amp; Inclusion Programs  (249) </w:t>
      </w:r>
    </w:p>
  </w:body>
  <w:body>
    <w:p>
      <w:pPr>
        <w:keepNext/>
        <w:pStyle w:val="ListParagraph"/>
        <w:numPr>
          <w:ilvl w:val="0"/>
          <w:numId w:val="2"/>
        </w:numPr>
      </w:pPr>
      <w:r>
        <w:rPr/>
        <w:t xml:space="preserve">International Programs  (250) </w:t>
      </w:r>
    </w:p>
  </w:body>
  <w:body>
    <w:p>
      <w:pPr>
        <w:keepNext/>
        <w:pStyle w:val="ListParagraph"/>
        <w:numPr>
          <w:ilvl w:val="0"/>
          <w:numId w:val="2"/>
        </w:numPr>
      </w:pPr>
      <w:r>
        <w:rPr/>
        <w:t xml:space="preserve">Teaching &amp; Learning  (251) </w:t>
      </w:r>
    </w:p>
  </w:body>
  <w:body>
    <w:p>
      <w:pPr>
        <w:keepNext/>
        <w:pStyle w:val="ListParagraph"/>
        <w:numPr>
          <w:ilvl w:val="0"/>
          <w:numId w:val="2"/>
        </w:numPr>
      </w:pPr>
      <w:r>
        <w:rPr/>
        <w:t xml:space="preserve">Public Engagement Programs including the </w:t>
      </w:r>
      <w:r>
        <w:rPr>
          <w:i w:val="on"/>
        </w:rPr>
        <w:t xml:space="preserve">Centennial Center</w:t>
      </w:r>
      <w:r>
        <w:rPr/>
        <w:t xml:space="preserve">  (252) </w:t>
      </w:r>
    </w:p>
  </w:body>
  <w:body>
    <w:p>
      <w:pPr>
        <w:keepNext/>
        <w:pStyle w:val="ListParagraph"/>
        <w:numPr>
          <w:ilvl w:val="0"/>
          <w:numId w:val="2"/>
        </w:numPr>
      </w:pPr>
      <w:r>
        <w:rPr/>
        <w:t xml:space="preserve">Professional Development  (253) </w:t>
      </w:r>
    </w:p>
  </w:body>
  <w:body>
    <w:p>
      <w:pPr>
        <w:keepNext/>
        <w:pStyle w:val="ListParagraph"/>
        <w:numPr>
          <w:ilvl w:val="0"/>
          <w:numId w:val="2"/>
        </w:numPr>
      </w:pPr>
      <w:r>
        <w:rPr/>
        <w:t xml:space="preserve">Grants, including research grants and travel grants  (254) </w:t>
      </w:r>
    </w:p>
  </w:body>
  <w:body>
    <w:p>
      <w:pPr>
        <w:keepNext/>
        <w:pStyle w:val="ListParagraph"/>
        <w:numPr>
          <w:ilvl w:val="0"/>
          <w:numId w:val="2"/>
        </w:numPr>
      </w:pPr>
      <w:r>
        <w:rPr/>
        <w:t xml:space="preserve">Other (please specify):  (255)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(256)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Which of the following kinds of APSA programs would you like to see more of? Please check all tha... = Teaching &amp; Learning</w:t>
      </w:r>
    </w:p>
  </w:body>
  <w:body>
    <w:tbl>
      <w:tblPr>
        <w:tblStyle w:val="QQuestionIconTable"/>
        <w:tblW w:w="0" w:type="auto"/>
        <w:tblLook w:firstRow="true" w:lastRow="true" w:firstCol="true" w:lastCol="true"/>
      </w:tblPr>
      <w:tblGrid/>
    </w:tbl>
    <w:p/>
  </w:body>
  <w:body>
    <w:p>
      <w:pPr>
        <w:keepNext/>
      </w:pPr>
      <w:r>
        <w:rPr/>
        <w:t xml:space="preserve">Q212 Which Teaching &amp; Learning programs would you like to learn more about?</w:t>
      </w:r>
    </w:p>
  </w:body>
  <w:body>
    <w:p>
      <w:pPr>
        <w:keepNext/>
        <w:pStyle w:val="ListParagraph"/>
        <w:numPr>
          <w:ilvl w:val="0"/>
          <w:numId w:val="2"/>
        </w:numPr>
      </w:pPr>
      <w:r>
        <w:rPr/>
        <w:t xml:space="preserve">Career Fair at the Annual Meeting  (475) </w:t>
      </w:r>
    </w:p>
  </w:body>
  <w:body>
    <w:p>
      <w:pPr>
        <w:keepNext/>
        <w:pStyle w:val="ListParagraph"/>
        <w:numPr>
          <w:ilvl w:val="0"/>
          <w:numId w:val="2"/>
        </w:numPr>
      </w:pPr>
      <w:r>
        <w:rPr/>
        <w:t xml:space="preserve">Department Chairs’ Luncheon at the Annual Meeting  (476) </w:t>
      </w:r>
    </w:p>
  </w:body>
  <w:body>
    <w:p>
      <w:pPr>
        <w:keepNext/>
        <w:pStyle w:val="ListParagraph"/>
        <w:numPr>
          <w:ilvl w:val="0"/>
          <w:numId w:val="2"/>
        </w:numPr>
      </w:pPr>
      <w:r>
        <w:rPr/>
        <w:t xml:space="preserve">Dissertation Workshops at the Annual Meeting  (477) </w:t>
      </w:r>
    </w:p>
  </w:body>
  <w:body>
    <w:p>
      <w:pPr>
        <w:keepNext/>
        <w:pStyle w:val="ListParagraph"/>
        <w:numPr>
          <w:ilvl w:val="0"/>
          <w:numId w:val="2"/>
        </w:numPr>
      </w:pPr>
      <w:r>
        <w:rPr/>
        <w:t xml:space="preserve">International Teaching &amp; Learning Conference  (478) </w:t>
      </w:r>
    </w:p>
  </w:body>
  <w:body>
    <w:p>
      <w:pPr>
        <w:keepNext/>
        <w:pStyle w:val="ListParagraph"/>
        <w:numPr>
          <w:ilvl w:val="0"/>
          <w:numId w:val="2"/>
        </w:numPr>
      </w:pPr>
      <w:r>
        <w:rPr/>
        <w:t xml:space="preserve">Pedagogy Workshop at the Annual Meeting  (480) </w:t>
      </w:r>
    </w:p>
  </w:body>
  <w:body>
    <w:p>
      <w:pPr>
        <w:keepNext/>
        <w:pStyle w:val="ListParagraph"/>
        <w:numPr>
          <w:ilvl w:val="0"/>
          <w:numId w:val="2"/>
        </w:numPr>
      </w:pPr>
      <w:r>
        <w:rPr/>
        <w:t xml:space="preserve">Teaching and Learning Conference  (481) </w:t>
      </w:r>
    </w:p>
  </w:body>
  <w:body>
    <w:p>
      <w:pPr>
        <w:keepNext/>
        <w:pStyle w:val="ListParagraph"/>
        <w:numPr>
          <w:ilvl w:val="0"/>
          <w:numId w:val="2"/>
        </w:numPr>
      </w:pPr>
      <w:r>
        <w:rPr/>
        <w:t xml:space="preserve">TLC at APSA  (482) </w:t>
      </w:r>
    </w:p>
  </w:body>
  <w:body>
    <w:p>
      <w:pPr>
        <w:keepNext/>
        <w:pStyle w:val="ListParagraph"/>
        <w:numPr>
          <w:ilvl w:val="0"/>
          <w:numId w:val="2"/>
        </w:numPr>
      </w:pPr>
      <w:r>
        <w:rPr/>
        <w:t xml:space="preserve">Other (please specify):  (483) </w:t>
      </w:r>
    </w:p>
  </w:body>
  <w:body>
    <w:p>
      <w:pPr>
        <w:keepNext/>
        <w:pStyle w:val="ListParagraph"/>
        <w:numPr>
          <w:ilvl w:val="0"/>
          <w:numId w:val="2"/>
        </w:numPr>
      </w:pPr>
      <w:r>
        <w:rPr>
          <w:color w:val="2054AF"/>
          <w:sz w:val="40"/>
          <w:szCs w:val="40"/>
        </w:rPr>
        <w:t xml:space="preserve">⊗</w:t>
      </w:r>
      <w:r>
        <w:rPr/>
        <w:t xml:space="preserve">None of the above  (484) </w:t>
      </w:r>
    </w:p>
  </w:body>
  <w:body>
    <w:p>
      <w:pPr>
        <w:keepNext/>
        <w:pStyle w:val="ListParagraph"/>
        <w:numPr>
          <w:ilvl w:val="0"/>
          <w:numId w:val="2"/>
        </w:numPr>
      </w:pPr>
      <w:r>
        <w:rPr/>
        <w:t xml:space="preserve">Don't know  (485) </w:t>
      </w:r>
    </w:p>
  </w:body>
  <w:body>
    <w:p>
      <w:pPr/>
    </w:p>
  </w:body>
  <w:body>
    <w:p>
      <w:pPr>
        <w:pStyle w:val="QuestionSeparator"/>
      </w:pPr>
    </w:p>
  </w:body>
  <w:body>
    <w:p>
      <w:pPr>
        <w:keepNext/>
        <w:pStyle w:val="QDisplayLogic"/>
      </w:pPr>
      <w:r>
        <w:t>Display This Question:</w:t>
      </w:r>
    </w:p>
  </w:body>
  <w:body>
    <w:p>
      <w:pPr>
        <w:keepNext/>
        <w:pStyle w:val="QDisplayLogic"/>
        <w:ind w:firstLine="400"/>
      </w:pPr>
      <w:r>
        <w:t>If Which of the following kinds of APSA programs would you like to see more of? Please check all tha... = International Programs</w:t>
      </w:r>
    </w:p>
  </w:body>
  <w:body>
    <w:tbl>
      <w:tblPr>
        <w:tblStyle w:val="QQuestionIconTable"/>
        <w:tblW w:w="0" w:type="auto"/>
        <w:tblLook w:firstRow="true" w:lastRow="true" w:firstCol="true" w:lastCol="true"/>
      </w:tblPr>
      <w:tblGrid/>
    </w:tbl>
    <w:p/>
  </w:body>
  <w:body>
    <w:p>
      <w:pPr>
        <w:keepNext/>
      </w:pPr>
      <w:r>
        <w:rPr/>
        <w:t xml:space="preserve">Q213 Which International Programs would you like to learn more about? </w:t>
      </w:r>
    </w:p>
  </w:body>
  <w:body>
    <w:p>
      <w:pPr>
        <w:keepNext/>
        <w:pStyle w:val="ListParagraph"/>
        <w:numPr>
          <w:ilvl w:val="0"/>
          <w:numId w:val="2"/>
        </w:numPr>
      </w:pPr>
      <w:r>
        <w:rPr/>
        <w:t xml:space="preserve">Africa Research Development Group at APSA Annual Meeting  (477) </w:t>
      </w:r>
    </w:p>
  </w:body>
  <w:body>
    <w:p>
      <w:pPr>
        <w:keepNext/>
        <w:pStyle w:val="ListParagraph"/>
        <w:numPr>
          <w:ilvl w:val="0"/>
          <w:numId w:val="2"/>
        </w:numPr>
      </w:pPr>
      <w:r>
        <w:rPr/>
        <w:t xml:space="preserve">Arabic-language MENA Workshop  (484) </w:t>
      </w:r>
    </w:p>
  </w:body>
  <w:body>
    <w:p>
      <w:pPr>
        <w:keepNext/>
        <w:pStyle w:val="ListParagraph"/>
        <w:numPr>
          <w:ilvl w:val="0"/>
          <w:numId w:val="2"/>
        </w:numPr>
      </w:pPr>
      <w:r>
        <w:rPr/>
        <w:t xml:space="preserve">Asia Workshop  (485) </w:t>
      </w:r>
    </w:p>
  </w:body>
  <w:body>
    <w:p>
      <w:pPr>
        <w:keepNext/>
        <w:pStyle w:val="ListParagraph"/>
        <w:numPr>
          <w:ilvl w:val="0"/>
          <w:numId w:val="2"/>
        </w:numPr>
      </w:pPr>
      <w:r>
        <w:rPr/>
        <w:t xml:space="preserve">Democracy &amp; Autocracy Emerging Scholars Workshop at APSA Annual Meeting  (479) </w:t>
      </w:r>
    </w:p>
  </w:body>
  <w:body>
    <w:p>
      <w:pPr>
        <w:keepNext/>
        <w:pStyle w:val="ListParagraph"/>
        <w:numPr>
          <w:ilvl w:val="0"/>
          <w:numId w:val="2"/>
        </w:numPr>
      </w:pPr>
      <w:r>
        <w:rPr/>
        <w:t xml:space="preserve">Departmental Collaborations with university departments in Arab MENA region  (486) </w:t>
      </w:r>
    </w:p>
  </w:body>
  <w:body>
    <w:p>
      <w:pPr>
        <w:keepNext/>
        <w:pStyle w:val="ListParagraph"/>
        <w:numPr>
          <w:ilvl w:val="0"/>
          <w:numId w:val="2"/>
        </w:numPr>
      </w:pPr>
      <w:r>
        <w:rPr/>
        <w:t xml:space="preserve">ICPSR methods training fellowship for Arab MENA scholars  (488) </w:t>
      </w:r>
    </w:p>
  </w:body>
  <w:body>
    <w:p>
      <w:pPr>
        <w:keepNext/>
        <w:pStyle w:val="ListParagraph"/>
        <w:numPr>
          <w:ilvl w:val="0"/>
          <w:numId w:val="2"/>
        </w:numPr>
      </w:pPr>
      <w:r>
        <w:rPr/>
        <w:t xml:space="preserve">International Programs Facebook page  (490) </w:t>
      </w:r>
    </w:p>
  </w:body>
  <w:body>
    <w:p>
      <w:pPr>
        <w:keepNext/>
        <w:pStyle w:val="ListParagraph"/>
        <w:numPr>
          <w:ilvl w:val="0"/>
          <w:numId w:val="2"/>
        </w:numPr>
      </w:pPr>
      <w:r>
        <w:rPr/>
        <w:t xml:space="preserve">IQMR methods training fellowship for Arab MENA scholars  (487) </w:t>
      </w:r>
    </w:p>
  </w:body>
  <w:body>
    <w:p>
      <w:pPr>
        <w:keepNext/>
        <w:pStyle w:val="ListParagraph"/>
        <w:numPr>
          <w:ilvl w:val="0"/>
          <w:numId w:val="2"/>
        </w:numPr>
      </w:pPr>
      <w:r>
        <w:rPr/>
        <w:t xml:space="preserve">MENA Research Development Group at APSA Annual Meeting  (478) </w:t>
      </w:r>
    </w:p>
  </w:body>
  <w:body>
    <w:p>
      <w:pPr>
        <w:keepNext/>
        <w:pStyle w:val="ListParagraph"/>
        <w:numPr>
          <w:ilvl w:val="0"/>
          <w:numId w:val="2"/>
        </w:numPr>
      </w:pPr>
      <w:r>
        <w:rPr/>
        <w:t xml:space="preserve">MENA Workshop  (483) </w:t>
      </w:r>
    </w:p>
  </w:body>
  <w:body>
    <w:p>
      <w:pPr>
        <w:keepNext/>
        <w:pStyle w:val="ListParagraph"/>
        <w:numPr>
          <w:ilvl w:val="0"/>
          <w:numId w:val="2"/>
        </w:numPr>
      </w:pPr>
      <w:r>
        <w:rPr/>
        <w:t xml:space="preserve">Mentoring Initiative for scholars from MENA countries  (489) </w:t>
      </w:r>
    </w:p>
  </w:body>
  <w:body>
    <w:p>
      <w:pPr>
        <w:keepNext/>
        <w:pStyle w:val="ListParagraph"/>
        <w:numPr>
          <w:ilvl w:val="0"/>
          <w:numId w:val="2"/>
        </w:numPr>
      </w:pPr>
      <w:r>
        <w:rPr/>
        <w:t xml:space="preserve">Methods workshop at AMECIP Congress  (481) </w:t>
      </w:r>
    </w:p>
  </w:body>
  <w:body>
    <w:p>
      <w:pPr>
        <w:keepNext/>
        <w:pStyle w:val="ListParagraph"/>
        <w:numPr>
          <w:ilvl w:val="0"/>
          <w:numId w:val="2"/>
        </w:numPr>
      </w:pPr>
      <w:r>
        <w:rPr/>
        <w:t xml:space="preserve">Publishing Workshop for early-career researchers at IPSA World Congress  (480) </w:t>
      </w:r>
    </w:p>
  </w:body>
  <w:body>
    <w:p>
      <w:pPr>
        <w:keepNext/>
        <w:pStyle w:val="ListParagraph"/>
        <w:numPr>
          <w:ilvl w:val="0"/>
          <w:numId w:val="2"/>
        </w:numPr>
      </w:pPr>
      <w:r>
        <w:rPr/>
        <w:t xml:space="preserve">Special Engagement Grant with PSA-UK  (482) </w:t>
      </w:r>
    </w:p>
  </w:body>
  <w:body>
    <w:p>
      <w:pPr>
        <w:keepNext/>
        <w:pStyle w:val="ListParagraph"/>
        <w:numPr>
          <w:ilvl w:val="0"/>
          <w:numId w:val="2"/>
        </w:numPr>
      </w:pPr>
      <w:r>
        <w:rPr/>
        <w:t xml:space="preserve">Other (please specify):  (491)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(492) </w:t>
      </w:r>
    </w:p>
  </w:body>
  <w:body>
    <w:p>
      <w:pPr>
        <w:keepNext/>
        <w:pStyle w:val="ListParagraph"/>
        <w:numPr>
          <w:ilvl w:val="0"/>
          <w:numId w:val="2"/>
        </w:numPr>
      </w:pPr>
      <w:r>
        <w:rPr/>
        <w:t xml:space="preserve">Don't know  (493) </w:t>
      </w:r>
    </w:p>
  </w:body>
  <w:body>
    <w:p>
      <w:pPr/>
    </w:p>
  </w:body>
  <w:body>
    <w:p>
      <w:pPr>
        <w:pStyle w:val="QuestionSeparator"/>
      </w:pPr>
    </w:p>
  </w:body>
  <w:body>
    <w:p>
      <w:pPr>
        <w:keepNext/>
        <w:pStyle w:val="QDisplayLogic"/>
      </w:pPr>
      <w:r>
        <w:t>Display This Question:</w:t>
      </w:r>
    </w:p>
  </w:body>
  <w:body>
    <w:p>
      <w:pPr>
        <w:keepNext/>
        <w:pStyle w:val="QDisplayLogic"/>
        <w:ind w:firstLine="400"/>
      </w:pPr>
      <w:r>
        <w:t>If Which of the following kinds of APSA programs would you like to see more of? Please check all tha... = Diversity &amp; Inclusion Programs</w:t>
      </w:r>
    </w:p>
  </w:body>
  <w:body>
    <w:tbl>
      <w:tblPr>
        <w:tblStyle w:val="QQuestionIconTable"/>
        <w:tblW w:w="0" w:type="auto"/>
        <w:tblLook w:firstRow="true" w:lastRow="true" w:firstCol="true" w:lastCol="true"/>
      </w:tblPr>
      <w:tblGrid/>
    </w:tbl>
    <w:p/>
  </w:body>
  <w:body>
    <w:p>
      <w:pPr>
        <w:keepNext/>
      </w:pPr>
      <w:r>
        <w:rPr/>
        <w:t xml:space="preserve">Q214 Which Diversity &amp; Inclusion programs would you like to see more of?</w:t>
      </w:r>
    </w:p>
  </w:body>
  <w:body>
    <w:p>
      <w:pPr>
        <w:keepNext/>
        <w:pStyle w:val="ListParagraph"/>
        <w:numPr>
          <w:ilvl w:val="0"/>
          <w:numId w:val="2"/>
        </w:numPr>
      </w:pPr>
      <w:r>
        <w:rPr/>
        <w:t xml:space="preserve">APSA Mentoring Program  (809) </w:t>
      </w:r>
    </w:p>
  </w:body>
  <w:body>
    <w:p>
      <w:pPr>
        <w:keepNext/>
        <w:pStyle w:val="ListParagraph"/>
        <w:numPr>
          <w:ilvl w:val="0"/>
          <w:numId w:val="2"/>
        </w:numPr>
      </w:pPr>
      <w:r>
        <w:rPr/>
        <w:t xml:space="preserve">APSA Status Committees  (811) </w:t>
      </w:r>
    </w:p>
  </w:body>
  <w:body>
    <w:p>
      <w:pPr>
        <w:keepNext/>
        <w:pStyle w:val="ListParagraph"/>
        <w:numPr>
          <w:ilvl w:val="0"/>
          <w:numId w:val="2"/>
        </w:numPr>
      </w:pPr>
      <w:r>
        <w:rPr/>
        <w:t xml:space="preserve">Fund for Latino Scholarship  (810) </w:t>
      </w:r>
    </w:p>
  </w:body>
  <w:body>
    <w:p>
      <w:pPr>
        <w:keepNext/>
        <w:pStyle w:val="ListParagraph"/>
        <w:numPr>
          <w:ilvl w:val="0"/>
          <w:numId w:val="2"/>
        </w:numPr>
      </w:pPr>
      <w:r>
        <w:rPr/>
        <w:t xml:space="preserve">Graduate School Information Fair  (816) </w:t>
      </w:r>
    </w:p>
  </w:body>
  <w:body>
    <w:p>
      <w:pPr>
        <w:keepNext/>
        <w:pStyle w:val="ListParagraph"/>
        <w:numPr>
          <w:ilvl w:val="0"/>
          <w:numId w:val="2"/>
        </w:numPr>
      </w:pPr>
      <w:r>
        <w:rPr/>
        <w:t xml:space="preserve">Meetings Ombuds  (813) </w:t>
      </w:r>
    </w:p>
  </w:body>
  <w:body>
    <w:p>
      <w:pPr>
        <w:keepNext/>
        <w:pStyle w:val="ListParagraph"/>
        <w:numPr>
          <w:ilvl w:val="0"/>
          <w:numId w:val="2"/>
        </w:numPr>
      </w:pPr>
      <w:r>
        <w:rPr/>
        <w:t xml:space="preserve">Minority Fellowship Program (MFP)  (806) </w:t>
      </w:r>
    </w:p>
  </w:body>
  <w:body>
    <w:p>
      <w:pPr>
        <w:keepNext/>
        <w:pStyle w:val="ListParagraph"/>
        <w:numPr>
          <w:ilvl w:val="0"/>
          <w:numId w:val="2"/>
        </w:numPr>
      </w:pPr>
      <w:r>
        <w:rPr/>
        <w:t xml:space="preserve">Minority Student Recruitment Program (MSRP)  (808) </w:t>
      </w:r>
    </w:p>
  </w:body>
  <w:body>
    <w:p>
      <w:pPr>
        <w:keepNext/>
        <w:pStyle w:val="ListParagraph"/>
        <w:numPr>
          <w:ilvl w:val="0"/>
          <w:numId w:val="2"/>
        </w:numPr>
      </w:pPr>
      <w:r>
        <w:rPr/>
        <w:t xml:space="preserve">Ralph Bunche Summer Institute (RBSI)  (807) </w:t>
      </w:r>
    </w:p>
  </w:body>
  <w:body>
    <w:p>
      <w:pPr>
        <w:keepNext/>
        <w:pStyle w:val="ListParagraph"/>
        <w:numPr>
          <w:ilvl w:val="0"/>
          <w:numId w:val="2"/>
        </w:numPr>
      </w:pPr>
      <w:r>
        <w:rPr/>
        <w:t xml:space="preserve">RESPECT Campaign  (812) </w:t>
      </w:r>
    </w:p>
  </w:body>
  <w:body>
    <w:p>
      <w:pPr>
        <w:keepNext/>
        <w:pStyle w:val="ListParagraph"/>
        <w:numPr>
          <w:ilvl w:val="0"/>
          <w:numId w:val="2"/>
        </w:numPr>
      </w:pPr>
      <w:r>
        <w:rPr/>
        <w:t xml:space="preserve">Resources for Indigenous Scholars and Politics   (814) </w:t>
      </w:r>
    </w:p>
  </w:body>
  <w:body>
    <w:p>
      <w:pPr>
        <w:keepNext/>
        <w:pStyle w:val="ListParagraph"/>
        <w:numPr>
          <w:ilvl w:val="0"/>
          <w:numId w:val="2"/>
        </w:numPr>
      </w:pPr>
      <w:r>
        <w:rPr/>
        <w:t xml:space="preserve">Sexual Harassment Policies and Resources   (815) </w:t>
      </w:r>
    </w:p>
  </w:body>
  <w:body>
    <w:p>
      <w:pPr>
        <w:keepNext/>
        <w:pStyle w:val="ListParagraph"/>
        <w:numPr>
          <w:ilvl w:val="0"/>
          <w:numId w:val="2"/>
        </w:numPr>
      </w:pPr>
      <w:r>
        <w:rPr/>
        <w:t xml:space="preserve">Other (please specify):  (817)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(818) </w:t>
      </w:r>
    </w:p>
  </w:body>
  <w:body>
    <w:p>
      <w:pPr>
        <w:keepNext/>
        <w:pStyle w:val="ListParagraph"/>
        <w:numPr>
          <w:ilvl w:val="0"/>
          <w:numId w:val="2"/>
        </w:numPr>
      </w:pPr>
      <w:r>
        <w:rPr/>
        <w:t xml:space="preserve">Don't know  (819) </w:t>
      </w:r>
    </w:p>
  </w:body>
  <w:body>
    <w:p>
      <w:pPr/>
    </w:p>
  </w:body>
  <w:body>
    <w:p>
      <w:pPr>
        <w:pStyle w:val="QuestionSeparator"/>
      </w:pPr>
    </w:p>
  </w:body>
  <w:body>
    <w:p>
      <w:pPr>
        <w:keepNext/>
        <w:pStyle w:val="QDisplayLogic"/>
      </w:pPr>
      <w:r>
        <w:t>Display This Question:</w:t>
      </w:r>
    </w:p>
  </w:body>
  <w:body>
    <w:p>
      <w:pPr>
        <w:keepNext/>
        <w:pStyle w:val="QDisplayLogic"/>
        <w:ind w:firstLine="400"/>
      </w:pPr>
      <w:r>
        <w:t>If Which of the following kinds of APSA programs would you like to see more of? Please check all tha... = Public Engagement Programs including the &lt;em&gt;Centennial Center&lt;/em&gt;</w:t>
      </w:r>
    </w:p>
  </w:body>
  <w:body>
    <w:tbl>
      <w:tblPr>
        <w:tblStyle w:val="QQuestionIconTable"/>
        <w:tblW w:w="0" w:type="auto"/>
        <w:tblLook w:firstRow="true" w:lastRow="true" w:firstCol="true" w:lastCol="true"/>
      </w:tblPr>
      <w:tblGrid/>
    </w:tbl>
    <w:p/>
  </w:body>
  <w:body>
    <w:p>
      <w:pPr>
        <w:keepNext/>
      </w:pPr>
      <w:r>
        <w:rPr/>
        <w:t xml:space="preserve">Q215 Which public engagement and/or Centennial Center programs would you like to see more of?</w:t>
      </w:r>
    </w:p>
  </w:body>
  <w:body>
    <w:p>
      <w:pPr>
        <w:keepNext/>
        <w:pStyle w:val="ListParagraph"/>
        <w:numPr>
          <w:ilvl w:val="0"/>
          <w:numId w:val="2"/>
        </w:numPr>
      </w:pPr>
      <w:r>
        <w:rPr/>
        <w:t xml:space="preserve">APSA Distinguished Award for Civic and Community Engagement  (1651) </w:t>
      </w:r>
    </w:p>
  </w:body>
  <w:body>
    <w:p>
      <w:pPr>
        <w:keepNext/>
        <w:pStyle w:val="ListParagraph"/>
        <w:numPr>
          <w:ilvl w:val="0"/>
          <w:numId w:val="2"/>
        </w:numPr>
      </w:pPr>
      <w:r>
        <w:rPr/>
        <w:t xml:space="preserve">Centennial Center Research Grants  (1649) </w:t>
      </w:r>
    </w:p>
  </w:body>
  <w:body>
    <w:p>
      <w:pPr>
        <w:keepNext/>
        <w:pStyle w:val="ListParagraph"/>
        <w:numPr>
          <w:ilvl w:val="0"/>
          <w:numId w:val="2"/>
        </w:numPr>
      </w:pPr>
      <w:r>
        <w:rPr/>
        <w:t xml:space="preserve">Centennial Center Workshops  (1659) </w:t>
      </w:r>
    </w:p>
  </w:body>
  <w:body>
    <w:p>
      <w:pPr>
        <w:keepNext/>
        <w:pStyle w:val="ListParagraph"/>
        <w:numPr>
          <w:ilvl w:val="0"/>
          <w:numId w:val="2"/>
        </w:numPr>
      </w:pPr>
      <w:r>
        <w:rPr/>
        <w:t xml:space="preserve">The Institute for Civically Engaged Research  (1652) </w:t>
      </w:r>
    </w:p>
  </w:body>
  <w:body>
    <w:p>
      <w:pPr>
        <w:keepNext/>
        <w:pStyle w:val="ListParagraph"/>
        <w:numPr>
          <w:ilvl w:val="0"/>
          <w:numId w:val="2"/>
        </w:numPr>
      </w:pPr>
      <w:r>
        <w:rPr/>
        <w:t xml:space="preserve">Peer to Peer Pedagogical Partnerships (P4)  (1645) </w:t>
      </w:r>
    </w:p>
  </w:body>
  <w:body>
    <w:p>
      <w:pPr>
        <w:keepNext/>
        <w:pStyle w:val="ListParagraph"/>
        <w:numPr>
          <w:ilvl w:val="0"/>
          <w:numId w:val="2"/>
        </w:numPr>
      </w:pPr>
      <w:r>
        <w:rPr/>
        <w:t xml:space="preserve">Pracademic Fellowship Program  (1653) </w:t>
      </w:r>
    </w:p>
  </w:body>
  <w:body>
    <w:p>
      <w:pPr>
        <w:keepNext/>
        <w:pStyle w:val="ListParagraph"/>
        <w:numPr>
          <w:ilvl w:val="0"/>
          <w:numId w:val="2"/>
        </w:numPr>
      </w:pPr>
      <w:r>
        <w:rPr/>
        <w:t xml:space="preserve">Practitioner engagement (e.g. public service happy hour)  (1654) </w:t>
      </w:r>
    </w:p>
  </w:body>
  <w:body>
    <w:p>
      <w:pPr>
        <w:keepNext/>
        <w:pStyle w:val="ListParagraph"/>
        <w:numPr>
          <w:ilvl w:val="0"/>
          <w:numId w:val="2"/>
        </w:numPr>
      </w:pPr>
      <w:r>
        <w:rPr/>
        <w:t xml:space="preserve">Public Scholarship Program  (1655) </w:t>
      </w:r>
    </w:p>
  </w:body>
  <w:body>
    <w:p>
      <w:pPr>
        <w:keepNext/>
        <w:pStyle w:val="ListParagraph"/>
        <w:numPr>
          <w:ilvl w:val="0"/>
          <w:numId w:val="2"/>
        </w:numPr>
      </w:pPr>
      <w:r>
        <w:rPr/>
        <w:t xml:space="preserve">Public Service Fellowship  (1656) </w:t>
      </w:r>
    </w:p>
  </w:body>
  <w:body>
    <w:p>
      <w:pPr>
        <w:keepNext/>
        <w:pStyle w:val="ListParagraph"/>
        <w:numPr>
          <w:ilvl w:val="0"/>
          <w:numId w:val="2"/>
        </w:numPr>
      </w:pPr>
      <w:r>
        <w:rPr/>
        <w:t xml:space="preserve">Research Partnerships for Critical Issues  (1646) </w:t>
      </w:r>
    </w:p>
  </w:body>
  <w:body>
    <w:p>
      <w:pPr>
        <w:keepNext/>
        <w:pStyle w:val="ListParagraph"/>
        <w:numPr>
          <w:ilvl w:val="0"/>
          <w:numId w:val="2"/>
        </w:numPr>
      </w:pPr>
      <w:r>
        <w:rPr/>
        <w:t xml:space="preserve">Small Research Grants  (1648) </w:t>
      </w:r>
    </w:p>
  </w:body>
  <w:body>
    <w:p>
      <w:pPr>
        <w:keepNext/>
        <w:pStyle w:val="ListParagraph"/>
        <w:numPr>
          <w:ilvl w:val="0"/>
          <w:numId w:val="2"/>
        </w:numPr>
      </w:pPr>
      <w:r>
        <w:rPr/>
        <w:t xml:space="preserve">The Special Projects Fund  (1647) </w:t>
      </w:r>
    </w:p>
  </w:body>
  <w:body>
    <w:p>
      <w:pPr>
        <w:keepNext/>
        <w:pStyle w:val="ListParagraph"/>
        <w:numPr>
          <w:ilvl w:val="0"/>
          <w:numId w:val="2"/>
        </w:numPr>
      </w:pPr>
      <w:r>
        <w:rPr/>
        <w:t xml:space="preserve">Visiting Scholars at the Centennial Center  (1658) </w:t>
      </w:r>
    </w:p>
  </w:body>
  <w:body>
    <w:p>
      <w:pPr>
        <w:keepNext/>
        <w:pStyle w:val="ListParagraph"/>
        <w:numPr>
          <w:ilvl w:val="0"/>
          <w:numId w:val="2"/>
        </w:numPr>
      </w:pPr>
      <w:r>
        <w:rPr/>
        <w:t xml:space="preserve">Other (please specify):  (1660)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(1661) </w:t>
      </w:r>
    </w:p>
  </w:body>
  <w:body>
    <w:p>
      <w:pPr>
        <w:keepNext/>
        <w:pStyle w:val="ListParagraph"/>
        <w:numPr>
          <w:ilvl w:val="0"/>
          <w:numId w:val="2"/>
        </w:numPr>
      </w:pPr>
      <w:r>
        <w:rPr/>
        <w:t xml:space="preserve">Don't know  (1662) </w:t>
      </w:r>
    </w:p>
  </w:body>
  <w:body>
    <w:p>
      <w:pPr/>
    </w:p>
  </w:body>
  <w:body>
    <w:p>
      <w:pPr>
        <w:pStyle w:val="QuestionSeparator"/>
      </w:pPr>
    </w:p>
  </w:body>
  <w:body>
    <w:p>
      <w:pPr>
        <w:keepNext/>
        <w:pStyle w:val="QDisplayLogic"/>
      </w:pPr>
      <w:r>
        <w:t>Display This Question:</w:t>
      </w:r>
    </w:p>
  </w:body>
  <w:body>
    <w:p>
      <w:pPr>
        <w:keepNext/>
        <w:pStyle w:val="QDisplayLogic"/>
        <w:ind w:firstLine="400"/>
      </w:pPr>
      <w:r>
        <w:t>If Which of the following kinds of APSA programs would you like to see more of? Please check all tha... = Grants, including research grants and travel grants</w:t>
      </w:r>
    </w:p>
  </w:body>
  <w:body>
    <w:tbl>
      <w:tblPr>
        <w:tblStyle w:val="QQuestionIconTable"/>
        <w:tblW w:w="0" w:type="auto"/>
        <w:tblLook w:firstRow="true" w:lastRow="true" w:firstCol="true" w:lastCol="true"/>
      </w:tblPr>
      <w:tblGrid/>
    </w:tbl>
    <w:p/>
  </w:body>
  <w:body>
    <w:p>
      <w:pPr>
        <w:keepNext/>
      </w:pPr>
      <w:r>
        <w:rPr/>
        <w:t xml:space="preserve">Q216 Which grants, including research grants and/or travel grants, would you like to see more of?</w:t>
      </w:r>
    </w:p>
  </w:body>
  <w:body>
    <w:p>
      <w:pPr>
        <w:keepNext/>
        <w:pStyle w:val="ListParagraph"/>
        <w:numPr>
          <w:ilvl w:val="0"/>
          <w:numId w:val="2"/>
        </w:numPr>
      </w:pPr>
      <w:r>
        <w:rPr/>
        <w:t xml:space="preserve">Centennial Center Research grants  (909) </w:t>
      </w:r>
    </w:p>
  </w:body>
  <w:body>
    <w:p>
      <w:pPr>
        <w:keepNext/>
        <w:pStyle w:val="ListParagraph"/>
        <w:numPr>
          <w:ilvl w:val="0"/>
          <w:numId w:val="2"/>
        </w:numPr>
      </w:pPr>
      <w:r>
        <w:rPr/>
        <w:t xml:space="preserve">Peer to Peer Pedagogical Partnerships (P4)  (901) </w:t>
      </w:r>
    </w:p>
  </w:body>
  <w:body>
    <w:p>
      <w:pPr>
        <w:keepNext/>
        <w:pStyle w:val="ListParagraph"/>
        <w:numPr>
          <w:ilvl w:val="0"/>
          <w:numId w:val="2"/>
        </w:numPr>
      </w:pPr>
      <w:r>
        <w:rPr/>
        <w:t xml:space="preserve">Travel grants to the Annual Meeting  (902) </w:t>
      </w:r>
    </w:p>
  </w:body>
  <w:body>
    <w:p>
      <w:pPr>
        <w:keepNext/>
        <w:pStyle w:val="ListParagraph"/>
        <w:numPr>
          <w:ilvl w:val="0"/>
          <w:numId w:val="2"/>
        </w:numPr>
      </w:pPr>
      <w:r>
        <w:rPr/>
        <w:t xml:space="preserve">Travel grants to International Workshops or conferences  (903) </w:t>
      </w:r>
    </w:p>
  </w:body>
  <w:body>
    <w:p>
      <w:pPr>
        <w:keepNext/>
        <w:pStyle w:val="ListParagraph"/>
        <w:numPr>
          <w:ilvl w:val="0"/>
          <w:numId w:val="2"/>
        </w:numPr>
      </w:pPr>
      <w:r>
        <w:rPr/>
        <w:t xml:space="preserve">Research Partnerships on Critical Issues  (904) </w:t>
      </w:r>
    </w:p>
  </w:body>
  <w:body>
    <w:p>
      <w:pPr>
        <w:keepNext/>
        <w:pStyle w:val="ListParagraph"/>
        <w:numPr>
          <w:ilvl w:val="0"/>
          <w:numId w:val="2"/>
        </w:numPr>
      </w:pPr>
      <w:r>
        <w:rPr/>
        <w:t xml:space="preserve">Small research grants  (905) </w:t>
      </w:r>
    </w:p>
  </w:body>
  <w:body>
    <w:p>
      <w:pPr>
        <w:keepNext/>
        <w:pStyle w:val="ListParagraph"/>
        <w:numPr>
          <w:ilvl w:val="0"/>
          <w:numId w:val="2"/>
        </w:numPr>
      </w:pPr>
      <w:r>
        <w:rPr/>
        <w:t xml:space="preserve">Special projects grants  (906) </w:t>
      </w:r>
    </w:p>
  </w:body>
  <w:body>
    <w:p>
      <w:pPr>
        <w:keepNext/>
        <w:pStyle w:val="ListParagraph"/>
        <w:numPr>
          <w:ilvl w:val="0"/>
          <w:numId w:val="2"/>
        </w:numPr>
      </w:pPr>
      <w:r>
        <w:rPr/>
        <w:t xml:space="preserve">Other grants (please specify):  (907)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(908) </w:t>
      </w:r>
    </w:p>
  </w:body>
  <w:body>
    <w:p>
      <w:pPr>
        <w:keepNext/>
        <w:pStyle w:val="ListParagraph"/>
        <w:numPr>
          <w:ilvl w:val="0"/>
          <w:numId w:val="2"/>
        </w:numPr>
      </w:pPr>
      <w:r>
        <w:rPr/>
        <w:t xml:space="preserve">Don't know  (910) </w:t>
      </w:r>
    </w:p>
  </w:body>
  <w:body>
    <w:p>
      <w:pPr/>
    </w:p>
  </w:body>
  <w:body>
    <w:p>
      <w:pPr>
        <w:pStyle w:val="QuestionSeparator"/>
      </w:pPr>
    </w:p>
  </w:body>
  <w:body>
    <w:p>
      <w:pPr>
        <w:keepNext/>
        <w:pStyle w:val="QDisplayLogic"/>
      </w:pPr>
      <w:r>
        <w:t>Display This Question:</w:t>
      </w:r>
    </w:p>
  </w:body>
  <w:body>
    <w:p>
      <w:pPr>
        <w:keepNext/>
        <w:pStyle w:val="QDisplayLogic"/>
        <w:ind w:firstLine="400"/>
      </w:pPr>
      <w:r>
        <w:t>If Which of the following kinds of APSA programs would you like to see more of? Please check all tha... = APSA Awards</w:t>
      </w:r>
    </w:p>
  </w:body>
  <w:body>
    <w:tbl>
      <w:tblPr>
        <w:tblStyle w:val="QQuestionIconTable"/>
        <w:tblW w:w="0" w:type="auto"/>
        <w:tblLook w:firstRow="true" w:lastRow="true" w:firstCol="true" w:lastCol="true"/>
      </w:tblPr>
      <w:tblGrid/>
    </w:tbl>
    <w:p/>
  </w:body>
  <w:body>
    <w:p>
      <w:pPr>
        <w:keepNext/>
      </w:pPr>
      <w:r>
        <w:rPr/>
        <w:t xml:space="preserve">Q218 Which APSA Awards would you like to see more of?</w:t>
      </w:r>
    </w:p>
  </w:body>
  <w:body>
    <w:p>
      <w:pPr>
        <w:keepNext/>
        <w:pStyle w:val="ListParagraph"/>
        <w:numPr>
          <w:ilvl w:val="0"/>
          <w:numId w:val="2"/>
        </w:numPr>
      </w:pPr>
      <w:r>
        <w:rPr/>
        <w:t xml:space="preserve">Best book  (801) </w:t>
      </w:r>
    </w:p>
  </w:body>
  <w:body>
    <w:p>
      <w:pPr>
        <w:keepNext/>
        <w:pStyle w:val="ListParagraph"/>
        <w:numPr>
          <w:ilvl w:val="0"/>
          <w:numId w:val="2"/>
        </w:numPr>
      </w:pPr>
      <w:r>
        <w:rPr/>
        <w:t xml:space="preserve">Best dissertation  (802) </w:t>
      </w:r>
    </w:p>
  </w:body>
  <w:body>
    <w:p>
      <w:pPr>
        <w:keepNext/>
        <w:pStyle w:val="ListParagraph"/>
        <w:numPr>
          <w:ilvl w:val="0"/>
          <w:numId w:val="2"/>
        </w:numPr>
      </w:pPr>
      <w:r>
        <w:rPr/>
        <w:t xml:space="preserve">Best article or paper  (803) </w:t>
      </w:r>
    </w:p>
  </w:body>
  <w:body>
    <w:p>
      <w:pPr>
        <w:keepNext/>
        <w:pStyle w:val="ListParagraph"/>
        <w:numPr>
          <w:ilvl w:val="0"/>
          <w:numId w:val="2"/>
        </w:numPr>
      </w:pPr>
      <w:r>
        <w:rPr/>
        <w:t xml:space="preserve">Career achievement  (804) </w:t>
      </w:r>
    </w:p>
  </w:body>
  <w:body>
    <w:p>
      <w:pPr>
        <w:keepNext/>
        <w:pStyle w:val="ListParagraph"/>
        <w:numPr>
          <w:ilvl w:val="0"/>
          <w:numId w:val="2"/>
        </w:numPr>
      </w:pPr>
      <w:r>
        <w:rPr/>
        <w:t xml:space="preserve">Public service  (805) </w:t>
      </w:r>
    </w:p>
  </w:body>
  <w:body>
    <w:p>
      <w:pPr>
        <w:keepNext/>
        <w:pStyle w:val="ListParagraph"/>
        <w:numPr>
          <w:ilvl w:val="0"/>
          <w:numId w:val="2"/>
        </w:numPr>
      </w:pPr>
      <w:r>
        <w:rPr/>
        <w:t xml:space="preserve">Teaching  (806) </w:t>
      </w:r>
    </w:p>
  </w:body>
  <w:body>
    <w:p>
      <w:pPr>
        <w:keepNext/>
        <w:pStyle w:val="ListParagraph"/>
        <w:numPr>
          <w:ilvl w:val="0"/>
          <w:numId w:val="2"/>
        </w:numPr>
      </w:pPr>
      <w:r>
        <w:rPr/>
        <w:t xml:space="preserve">Other (please specify):  (807)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(808) </w:t>
      </w:r>
    </w:p>
  </w:body>
  <w:body>
    <w:p>
      <w:pPr/>
    </w:p>
  </w:body>
  <w:body>
    <w:p>
      <w:pPr>
        <w:pStyle w:val="QuestionSeparator"/>
      </w:pPr>
    </w:p>
  </w:body>
  <w:body>
    <w:p>
      <w:pPr>
        <w:keepNext/>
        <w:pStyle w:val="QDisplayLogic"/>
      </w:pPr>
      <w:r>
        <w:t>Display This Question:</w:t>
      </w:r>
    </w:p>
  </w:body>
  <w:body>
    <w:p>
      <w:pPr>
        <w:keepNext/>
        <w:pStyle w:val="QDisplayLogic"/>
        <w:ind w:firstLine="400"/>
      </w:pPr>
      <w:r>
        <w:t>If Which of the following kinds of APSA programs would you like to see more of? Please check all tha... = Professional Development</w:t>
      </w:r>
    </w:p>
  </w:body>
  <w:body>
    <w:tbl>
      <w:tblPr>
        <w:tblStyle w:val="QQuestionIconTable"/>
        <w:tblW w:w="0" w:type="auto"/>
        <w:tblLook w:firstRow="true" w:lastRow="true" w:firstCol="true" w:lastCol="true"/>
      </w:tblPr>
      <w:tblGrid/>
    </w:tbl>
    <w:p/>
  </w:body>
  <w:body>
    <w:p>
      <w:pPr>
        <w:keepNext/>
      </w:pPr>
      <w:r>
        <w:rPr/>
        <w:t xml:space="preserve">Q225 Which Professional Development programs would you like to see more of?</w:t>
      </w:r>
    </w:p>
  </w:body>
  <w:body>
    <w:p>
      <w:pPr>
        <w:keepNext/>
        <w:pStyle w:val="ListParagraph"/>
        <w:numPr>
          <w:ilvl w:val="0"/>
          <w:numId w:val="2"/>
        </w:numPr>
      </w:pPr>
      <w:r>
        <w:rPr/>
        <w:t xml:space="preserve">Career Fair at the Annual Meeting  (721) </w:t>
      </w:r>
    </w:p>
  </w:body>
  <w:body>
    <w:p>
      <w:pPr>
        <w:keepNext/>
        <w:pStyle w:val="ListParagraph"/>
        <w:numPr>
          <w:ilvl w:val="0"/>
          <w:numId w:val="2"/>
        </w:numPr>
      </w:pPr>
      <w:r>
        <w:rPr/>
        <w:t xml:space="preserve">Interview Services at the Annual Meeting  (722) </w:t>
      </w:r>
    </w:p>
  </w:body>
  <w:body>
    <w:p>
      <w:pPr>
        <w:keepNext/>
        <w:pStyle w:val="ListParagraph"/>
        <w:numPr>
          <w:ilvl w:val="0"/>
          <w:numId w:val="2"/>
        </w:numPr>
      </w:pPr>
      <w:r>
        <w:rPr/>
        <w:t xml:space="preserve">Professional development panels at the Annual Meeting (on applied careers in political science, finding a job at a teaching institution, etc)  (723) </w:t>
      </w:r>
    </w:p>
  </w:body>
  <w:body>
    <w:p>
      <w:pPr>
        <w:keepNext/>
        <w:pStyle w:val="ListParagraph"/>
        <w:numPr>
          <w:ilvl w:val="0"/>
          <w:numId w:val="2"/>
        </w:numPr>
      </w:pPr>
      <w:r>
        <w:rPr/>
        <w:t xml:space="preserve">Other (please specify):  (724)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(725)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Q226 Would you like to learn more about any of the following APSA programs? Please check all that apply.</w:t>
      </w:r>
    </w:p>
  </w:body>
  <w:body>
    <w:p>
      <w:pPr>
        <w:keepNext/>
        <w:pStyle w:val="ListParagraph"/>
        <w:numPr>
          <w:ilvl w:val="0"/>
          <w:numId w:val="2"/>
        </w:numPr>
      </w:pPr>
      <w:r>
        <w:rPr/>
        <w:t xml:space="preserve">Advocacy and Government Relations  (644) </w:t>
      </w:r>
    </w:p>
  </w:body>
  <w:body>
    <w:p>
      <w:pPr>
        <w:keepNext/>
        <w:pStyle w:val="ListParagraph"/>
        <w:numPr>
          <w:ilvl w:val="0"/>
          <w:numId w:val="2"/>
        </w:numPr>
      </w:pPr>
      <w:r>
        <w:rPr/>
        <w:t xml:space="preserve">The Congressional Fellowship Program  (648) </w:t>
      </w:r>
    </w:p>
  </w:body>
  <w:body>
    <w:p>
      <w:pPr>
        <w:keepNext/>
        <w:pStyle w:val="ListParagraph"/>
        <w:numPr>
          <w:ilvl w:val="0"/>
          <w:numId w:val="2"/>
        </w:numPr>
      </w:pPr>
      <w:r>
        <w:rPr/>
        <w:t xml:space="preserve">Governance, the APSA Council or APSA Policy Committees  (650) </w:t>
      </w:r>
    </w:p>
  </w:body>
  <w:body>
    <w:p>
      <w:pPr>
        <w:keepNext/>
        <w:pStyle w:val="ListParagraph"/>
        <w:numPr>
          <w:ilvl w:val="0"/>
          <w:numId w:val="2"/>
        </w:numPr>
      </w:pPr>
      <w:r>
        <w:rPr/>
        <w:t xml:space="preserve">APSA Organized Section(s)  (646) </w:t>
      </w:r>
    </w:p>
  </w:body>
  <w:body>
    <w:p>
      <w:pPr>
        <w:keepNext/>
        <w:pStyle w:val="ListParagraph"/>
        <w:numPr>
          <w:ilvl w:val="0"/>
          <w:numId w:val="2"/>
        </w:numPr>
      </w:pPr>
      <w:r>
        <w:rPr/>
        <w:t xml:space="preserve">Other (please specify):  (656)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(657)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set of questions is about information about you.     What is your current primary position w... = Adjunct Professor</w:t>
      </w:r>
    </w:p>
  </w:body>
  <w:body>
    <w:p>
      <w:pPr>
        <w:keepNext/>
        <w:pStyle w:val="QDisplayLogic"/>
        <w:ind w:firstLine="400"/>
      </w:pPr>
      <w:r>
        <w:t>And This set of questions is about information about you.     What is your current primary position w... = Post-Doc</w:t>
      </w:r>
    </w:p>
  </w:body>
  <w:body>
    <w:p>
      <w:pPr>
        <w:keepNext/>
        <w:pStyle w:val="QDisplayLogic"/>
        <w:ind w:firstLine="400"/>
      </w:pPr>
      <w:r>
        <w:t>And This set of questions is about information about you.     What is your current primary position w... = Graduate Student</w:t>
      </w:r>
    </w:p>
  </w:body>
  <w:body>
    <w:tbl>
      <w:tblPr>
        <w:tblStyle w:val="QQuestionIconTable"/>
        <w:tblW w:w="0" w:type="auto"/>
        <w:tblLook w:firstRow="true" w:lastRow="true" w:firstCol="true" w:lastCol="true"/>
      </w:tblPr>
      <w:tblGrid/>
    </w:tbl>
    <w:p/>
  </w:body>
  <w:body>
    <w:p>
      <w:pPr>
        <w:keepNext/>
      </w:pPr>
      <w:r>
        <w:rPr/>
        <w:t xml:space="preserve">Q172 Which of the following resources are most useful for you? Check all that apply.</w:t>
      </w:r>
    </w:p>
  </w:body>
  <w:body>
    <w:p>
      <w:pPr>
        <w:keepNext/>
        <w:pStyle w:val="ListParagraph"/>
        <w:numPr>
          <w:ilvl w:val="0"/>
          <w:numId w:val="2"/>
        </w:numPr>
      </w:pPr>
      <w:r>
        <w:rPr/>
        <w:t xml:space="preserve">Access to APSA eJobs  (172) </w:t>
      </w:r>
    </w:p>
  </w:body>
  <w:body>
    <w:p>
      <w:pPr>
        <w:keepNext/>
        <w:pStyle w:val="ListParagraph"/>
        <w:numPr>
          <w:ilvl w:val="0"/>
          <w:numId w:val="2"/>
        </w:numPr>
      </w:pPr>
      <w:r>
        <w:rPr/>
        <w:t xml:space="preserve">Access to APSA journals  (179) </w:t>
      </w:r>
    </w:p>
  </w:body>
  <w:body>
    <w:p>
      <w:pPr>
        <w:keepNext/>
        <w:pStyle w:val="ListParagraph"/>
        <w:numPr>
          <w:ilvl w:val="0"/>
          <w:numId w:val="2"/>
        </w:numPr>
      </w:pPr>
      <w:r>
        <w:rPr/>
        <w:t xml:space="preserve">Access to health insurance  (183) </w:t>
      </w:r>
    </w:p>
  </w:body>
  <w:body>
    <w:p>
      <w:pPr>
        <w:keepNext/>
        <w:pStyle w:val="ListParagraph"/>
        <w:numPr>
          <w:ilvl w:val="0"/>
          <w:numId w:val="2"/>
        </w:numPr>
      </w:pPr>
      <w:r>
        <w:rPr/>
        <w:t xml:space="preserve">APSA Mentoring Program  (174) </w:t>
      </w:r>
    </w:p>
  </w:body>
  <w:body>
    <w:p>
      <w:pPr>
        <w:keepNext/>
        <w:pStyle w:val="ListParagraph"/>
        <w:numPr>
          <w:ilvl w:val="0"/>
          <w:numId w:val="2"/>
        </w:numPr>
      </w:pPr>
      <w:r>
        <w:rPr/>
        <w:t xml:space="preserve">APSA Small Research Grants  (175) </w:t>
      </w:r>
    </w:p>
  </w:body>
  <w:body>
    <w:p>
      <w:pPr>
        <w:keepNext/>
        <w:pStyle w:val="ListParagraph"/>
        <w:numPr>
          <w:ilvl w:val="0"/>
          <w:numId w:val="2"/>
        </w:numPr>
      </w:pPr>
      <w:r>
        <w:rPr/>
        <w:t xml:space="preserve">APSA Travel Grants  (176) </w:t>
      </w:r>
    </w:p>
  </w:body>
  <w:body>
    <w:p>
      <w:pPr>
        <w:keepNext/>
        <w:pStyle w:val="ListParagraph"/>
        <w:numPr>
          <w:ilvl w:val="0"/>
          <w:numId w:val="2"/>
        </w:numPr>
      </w:pPr>
      <w:r>
        <w:rPr/>
        <w:t xml:space="preserve">APSA Data on the Profession  (177) </w:t>
      </w:r>
    </w:p>
  </w:body>
  <w:body>
    <w:p>
      <w:pPr>
        <w:keepNext/>
        <w:pStyle w:val="ListParagraph"/>
        <w:numPr>
          <w:ilvl w:val="0"/>
          <w:numId w:val="2"/>
        </w:numPr>
      </w:pPr>
      <w:r>
        <w:rPr/>
        <w:t xml:space="preserve">Diversity and inclusion resources (webinars, best recruitment practices, etc.)  (185) </w:t>
      </w:r>
    </w:p>
  </w:body>
  <w:body>
    <w:p>
      <w:pPr>
        <w:keepNext/>
        <w:pStyle w:val="ListParagraph"/>
        <w:numPr>
          <w:ilvl w:val="0"/>
          <w:numId w:val="2"/>
        </w:numPr>
      </w:pPr>
      <w:r>
        <w:rPr/>
        <w:t xml:space="preserve">Interview Services at the Annual Meeting  (173) </w:t>
      </w:r>
    </w:p>
  </w:body>
  <w:body>
    <w:p>
      <w:pPr>
        <w:keepNext/>
        <w:pStyle w:val="ListParagraph"/>
        <w:numPr>
          <w:ilvl w:val="0"/>
          <w:numId w:val="2"/>
        </w:numPr>
      </w:pPr>
      <w:r>
        <w:rPr/>
        <w:t xml:space="preserve">Professional development panels, webinars, and other resources related to academic positions  (180) </w:t>
      </w:r>
    </w:p>
  </w:body>
  <w:body>
    <w:p>
      <w:pPr>
        <w:keepNext/>
        <w:pStyle w:val="ListParagraph"/>
        <w:numPr>
          <w:ilvl w:val="0"/>
          <w:numId w:val="2"/>
        </w:numPr>
      </w:pPr>
      <w:r>
        <w:rPr/>
        <w:t xml:space="preserve">Professional development panels, webinars, and other resources related to positions outside of academia  (181) </w:t>
      </w:r>
    </w:p>
  </w:body>
  <w:body>
    <w:p>
      <w:pPr>
        <w:keepNext/>
        <w:pStyle w:val="ListParagraph"/>
        <w:numPr>
          <w:ilvl w:val="0"/>
          <w:numId w:val="2"/>
        </w:numPr>
      </w:pPr>
      <w:r>
        <w:rPr/>
        <w:t xml:space="preserve">Subsidized childcare at APSA events  (182) </w:t>
      </w:r>
    </w:p>
  </w:body>
  <w:body>
    <w:p>
      <w:pPr>
        <w:keepNext/>
        <w:pStyle w:val="ListParagraph"/>
        <w:numPr>
          <w:ilvl w:val="0"/>
          <w:numId w:val="2"/>
        </w:numPr>
      </w:pPr>
      <w:r>
        <w:rPr/>
        <w:t xml:space="preserve">Teaching &amp; Learning Events (TLC, TLC at APSA, etc.)  (178) </w:t>
      </w:r>
    </w:p>
  </w:body>
  <w:body>
    <w:p>
      <w:pPr>
        <w:keepNext/>
        <w:pStyle w:val="ListParagraph"/>
        <w:numPr>
          <w:ilvl w:val="0"/>
          <w:numId w:val="2"/>
        </w:numPr>
      </w:pPr>
      <w:r>
        <w:rPr/>
        <w:t xml:space="preserve">None of the above  (184) </w:t>
      </w:r>
    </w:p>
  </w:body>
  <w:body>
    <w:p>
      <w:pPr/>
    </w:p>
  </w:body>
  <w:body>
    <w:p>
      <w:pPr>
        <w:pStyle w:val="BlockEndLabel"/>
      </w:pPr>
      <w:r>
        <w:t>End of Block: APSA Programming I (Departmental Services)</w:t>
      </w:r>
    </w:p>
  </w:body>
  <w:body>
    <w:p>
      <w:pPr>
        <w:pStyle w:val="BlockSeparator"/>
      </w:pPr>
    </w:p>
  </w:body>
  <w:body>
    <w:p>
      <w:pPr>
        <w:pStyle w:val="BlockStartLabel"/>
      </w:pPr>
      <w:r>
        <w:t>Start of Block: APSA Programming II (Publications)</w:t>
      </w:r>
    </w:p>
  </w:body>
  <w:body>
    <w:tbl>
      <w:tblPr>
        <w:tblStyle w:val="QQuestionIconTable"/>
        <w:tblW w:w="0" w:type="auto"/>
        <w:tblLook w:firstRow="true" w:lastRow="true" w:firstCol="true" w:lastCol="true"/>
      </w:tblPr>
      <w:tblGrid/>
    </w:tbl>
    <w:p/>
  </w:body>
  <w:body>
    <w:p>
      <w:pPr>
        <w:keepNext/>
      </w:pPr>
      <w:r>
        <w:rPr/>
        <w:t xml:space="preserve">Q163 In which format do you most often access journal articles?</w:t>
      </w:r>
    </w:p>
  </w:body>
  <w:body>
    <w:p>
      <w:pPr>
        <w:keepNext/>
        <w:pStyle w:val="ListParagraph"/>
        <w:numPr>
          <w:ilvl w:val="0"/>
          <w:numId w:val="4"/>
        </w:numPr>
      </w:pPr>
      <w:r>
        <w:rPr/>
        <w:t xml:space="preserve">Print  (39) </w:t>
      </w:r>
    </w:p>
  </w:body>
  <w:body>
    <w:p>
      <w:pPr>
        <w:keepNext/>
        <w:pStyle w:val="ListParagraph"/>
        <w:numPr>
          <w:ilvl w:val="0"/>
          <w:numId w:val="4"/>
        </w:numPr>
      </w:pPr>
      <w:r>
        <w:rPr/>
        <w:t xml:space="preserve">Online  (40) </w:t>
      </w:r>
    </w:p>
  </w:body>
  <w:body>
    <w:p>
      <w:pPr>
        <w:keepNext/>
        <w:pStyle w:val="ListParagraph"/>
        <w:numPr>
          <w:ilvl w:val="0"/>
          <w:numId w:val="4"/>
        </w:numPr>
      </w:pPr>
      <w:r>
        <w:rPr/>
        <w:t xml:space="preserve">Both, equally  (41) </w:t>
      </w:r>
    </w:p>
  </w:body>
  <w:body>
    <w:p>
      <w:pPr>
        <w:keepNext/>
        <w:pStyle w:val="ListParagraph"/>
        <w:numPr>
          <w:ilvl w:val="0"/>
          <w:numId w:val="4"/>
        </w:numPr>
      </w:pPr>
      <w:r>
        <w:rPr/>
        <w:t xml:space="preserve">Unsure or prefer not to answer  (42) </w:t>
      </w:r>
    </w:p>
  </w:body>
  <w:body>
    <w:p>
      <w:pPr/>
    </w:p>
  </w:body>
  <w:body>
    <w:p>
      <w:pPr>
        <w:pStyle w:val="QuestionSeparator"/>
      </w:pPr>
    </w:p>
  </w:body>
  <w:body>
    <w:p>
      <w:pPr>
        <w:keepNext/>
        <w:pStyle w:val="QDisplayLogic"/>
      </w:pPr>
      <w:r>
        <w:t>Display This Question:</w:t>
      </w:r>
    </w:p>
  </w:body>
  <w:body>
    <w:p>
      <w:pPr>
        <w:keepNext/>
        <w:pStyle w:val="QDisplayLogic"/>
        <w:ind w:firstLine="400"/>
      </w:pPr>
      <w:r>
        <w:t>If In which format do you most often access journal articles? = Print</w:t>
      </w:r>
    </w:p>
  </w:body>
  <w:body>
    <w:p>
      <w:pPr>
        <w:keepNext/>
        <w:pStyle w:val="QDisplayLogic"/>
        <w:ind w:firstLine="400"/>
      </w:pPr>
      <w:r>
        <w:t>Or In which format do you most often access journal articles? = Both, equally</w:t>
      </w:r>
    </w:p>
  </w:body>
  <w:body>
    <w:tbl>
      <w:tblPr>
        <w:tblStyle w:val="QQuestionIconTable"/>
        <w:tblW w:w="0" w:type="auto"/>
        <w:tblLook w:firstRow="true" w:lastRow="true" w:firstCol="true" w:lastCol="true"/>
      </w:tblPr>
      <w:tblGrid/>
    </w:tbl>
    <w:p/>
  </w:body>
  <w:body>
    <w:p>
      <w:pPr>
        <w:keepNext/>
      </w:pPr>
      <w:r>
        <w:rPr/>
        <w:t xml:space="preserve">Q164 How many journals do you currently receive in print (including non-APSA journals)?</w:t>
      </w:r>
    </w:p>
  </w:body>
  <w:body>
    <w:p>
      <w:pPr>
        <w:keepNext/>
        <w:pStyle w:val="ListParagraph"/>
        <w:numPr>
          <w:ilvl w:val="0"/>
          <w:numId w:val="4"/>
        </w:numPr>
      </w:pPr>
      <w:r>
        <w:rPr/>
        <w:t xml:space="preserve">I do not receive journals in print.  (25) </w:t>
      </w:r>
    </w:p>
  </w:body>
  <w:body>
    <w:p>
      <w:pPr>
        <w:keepNext/>
        <w:pStyle w:val="ListParagraph"/>
        <w:numPr>
          <w:ilvl w:val="0"/>
          <w:numId w:val="4"/>
        </w:numPr>
      </w:pPr>
      <w:r>
        <w:rPr/>
        <w:t xml:space="preserve">1-2 journals  (26) </w:t>
      </w:r>
    </w:p>
  </w:body>
  <w:body>
    <w:p>
      <w:pPr>
        <w:keepNext/>
        <w:pStyle w:val="ListParagraph"/>
        <w:numPr>
          <w:ilvl w:val="0"/>
          <w:numId w:val="4"/>
        </w:numPr>
      </w:pPr>
      <w:r>
        <w:rPr/>
        <w:t xml:space="preserve">3-4 journals  (27) </w:t>
      </w:r>
    </w:p>
  </w:body>
  <w:body>
    <w:p>
      <w:pPr>
        <w:keepNext/>
        <w:pStyle w:val="ListParagraph"/>
        <w:numPr>
          <w:ilvl w:val="0"/>
          <w:numId w:val="4"/>
        </w:numPr>
      </w:pPr>
      <w:r>
        <w:rPr/>
        <w:t xml:space="preserve">5 or more journals  (28) </w:t>
      </w:r>
    </w:p>
  </w:body>
  <w:body>
    <w:p>
      <w:pPr>
        <w:keepNext/>
        <w:pStyle w:val="ListParagraph"/>
        <w:numPr>
          <w:ilvl w:val="0"/>
          <w:numId w:val="4"/>
        </w:numPr>
      </w:pPr>
      <w:r>
        <w:rPr/>
        <w:t xml:space="preserve">Unsure or prefer not to answer  (29)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Q165 Which of the following services would be most helpful to you as an APSA member (please click and drag each option to rank):</w:t>
      </w:r>
    </w:p>
  </w:body>
  <w:body>
    <w:p>
      <w:pPr>
        <w:keepNext/>
        <w:pStyle w:val="ListParagraph"/>
        <w:numPr>
          <w:ilvl w:val="0"/>
          <w:numId w:val="0"/>
        </w:numPr>
      </w:pPr>
      <w:r>
        <w:rPr/>
        <w:t xml:space="preserve">______ An Open Access journal (1)</w:t>
      </w:r>
    </w:p>
  </w:body>
  <w:body>
    <w:p>
      <w:pPr>
        <w:keepNext/>
        <w:pStyle w:val="ListParagraph"/>
        <w:numPr>
          <w:ilvl w:val="0"/>
          <w:numId w:val="0"/>
        </w:numPr>
      </w:pPr>
      <w:r>
        <w:rPr/>
        <w:t xml:space="preserve">______ An association magazine with member news, lay article summaries and publicly-engaged content (2)</w:t>
      </w:r>
    </w:p>
  </w:body>
  <w:body>
    <w:p>
      <w:pPr>
        <w:keepNext/>
        <w:pStyle w:val="ListParagraph"/>
        <w:numPr>
          <w:ilvl w:val="0"/>
          <w:numId w:val="0"/>
        </w:numPr>
      </w:pPr>
      <w:r>
        <w:rPr/>
        <w:t xml:space="preserve">______ No-cost print journal subscriptions to all 4 member-wide journals (3)</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Q168 Do you share your research with colleagues before it is submitted to a peer-reviewed outlet?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Q169 Which of the following methods have you used to share your work before it is published? Please select all that apply.</w:t>
      </w:r>
    </w:p>
  </w:body>
  <w:body>
    <w:p>
      <w:pPr>
        <w:keepNext/>
        <w:pStyle w:val="ListParagraph"/>
        <w:numPr>
          <w:ilvl w:val="0"/>
          <w:numId w:val="2"/>
        </w:numPr>
      </w:pPr>
      <w:r>
        <w:rPr/>
        <w:t xml:space="preserve">SSRN  (182) </w:t>
      </w:r>
    </w:p>
  </w:body>
  <w:body>
    <w:p>
      <w:pPr>
        <w:keepNext/>
        <w:pStyle w:val="ListParagraph"/>
        <w:numPr>
          <w:ilvl w:val="0"/>
          <w:numId w:val="2"/>
        </w:numPr>
      </w:pPr>
      <w:r>
        <w:rPr/>
        <w:t xml:space="preserve">University or personal website  (183) </w:t>
      </w:r>
    </w:p>
  </w:body>
  <w:body>
    <w:p>
      <w:pPr>
        <w:keepNext/>
        <w:pStyle w:val="ListParagraph"/>
        <w:numPr>
          <w:ilvl w:val="0"/>
          <w:numId w:val="2"/>
        </w:numPr>
      </w:pPr>
      <w:r>
        <w:rPr/>
        <w:t xml:space="preserve">Emails to colleagues  (184) </w:t>
      </w:r>
    </w:p>
  </w:body>
  <w:body>
    <w:p>
      <w:pPr>
        <w:keepNext/>
        <w:pStyle w:val="ListParagraph"/>
        <w:numPr>
          <w:ilvl w:val="0"/>
          <w:numId w:val="2"/>
        </w:numPr>
      </w:pPr>
      <w:r>
        <w:rPr/>
        <w:t xml:space="preserve">SocArvix  (185) </w:t>
      </w:r>
    </w:p>
  </w:body>
  <w:body>
    <w:p>
      <w:pPr>
        <w:keepNext/>
        <w:pStyle w:val="ListParagraph"/>
        <w:numPr>
          <w:ilvl w:val="0"/>
          <w:numId w:val="2"/>
        </w:numPr>
      </w:pPr>
      <w:r>
        <w:rPr/>
        <w:t xml:space="preserve">APSA Preprints  (186) </w:t>
      </w:r>
    </w:p>
  </w:body>
  <w:body>
    <w:p>
      <w:pPr>
        <w:keepNext/>
        <w:pStyle w:val="ListParagraph"/>
        <w:numPr>
          <w:ilvl w:val="0"/>
          <w:numId w:val="2"/>
        </w:numPr>
      </w:pPr>
      <w:r>
        <w:rPr/>
        <w:t xml:space="preserve">Presentation at a conference  (187) </w:t>
      </w:r>
    </w:p>
  </w:body>
  <w:body>
    <w:p>
      <w:pPr>
        <w:keepNext/>
        <w:pStyle w:val="ListParagraph"/>
        <w:numPr>
          <w:ilvl w:val="0"/>
          <w:numId w:val="2"/>
        </w:numPr>
      </w:pPr>
      <w:r>
        <w:rPr/>
        <w:t xml:space="preserve">Research talk at a college or university  (188) </w:t>
      </w:r>
    </w:p>
  </w:body>
  <w:body>
    <w:p>
      <w:pPr>
        <w:keepNext/>
        <w:pStyle w:val="ListParagraph"/>
        <w:numPr>
          <w:ilvl w:val="0"/>
          <w:numId w:val="2"/>
        </w:numPr>
      </w:pPr>
      <w:r>
        <w:rPr/>
        <w:t xml:space="preserve">Other (please specify):  (189)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(190) </w:t>
      </w:r>
    </w:p>
  </w:body>
  <w:body>
    <w:p>
      <w:pPr/>
    </w:p>
  </w:body>
  <w:body>
    <w:p>
      <w:pPr>
        <w:pStyle w:val="BlockEndLabel"/>
      </w:pPr>
      <w:r>
        <w:t>End of Block: APSA Programming II (Publications)</w:t>
      </w:r>
    </w:p>
  </w:body>
  <w:body>
    <w:p>
      <w:pPr>
        <w:pStyle w:val="BlockSeparator"/>
      </w:pPr>
    </w:p>
  </w:body>
  <w:body>
    <w:p>
      <w:pPr>
        <w:pStyle w:val="BlockStartLabel"/>
      </w:pPr>
      <w:r>
        <w:t>Start of Block: APSA Programming III (Annual Meeting)</w:t>
      </w:r>
    </w:p>
  </w:body>
  <w:body>
    <w:tbl>
      <w:tblPr>
        <w:tblStyle w:val="QQuestionIconTable"/>
        <w:tblW w:w="0" w:type="auto"/>
        <w:tblLook w:firstRow="true" w:lastRow="true" w:firstCol="true" w:lastCol="true"/>
      </w:tblPr>
      <w:tblGrid/>
    </w:tbl>
    <w:p/>
  </w:body>
  <w:body>
    <w:p>
      <w:pPr>
        <w:keepNext/>
      </w:pPr>
      <w:r>
        <w:rPr/>
        <w:t xml:space="preserve">Q157 Do the "off Labor Day" weekend dates for the Annual Meeting affect your ability to participate in the Annual Meeting?</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Randomization.png"/>
                          <pic:cNvPicPr/>
                        </pic:nvPicPr>
                        <pic:blipFill>
                          <a:blip r:embed="rId22"/>
                          <a:stretch>
                            <a:fillRect/>
                          </a:stretch>
                        </pic:blipFill>
                        <pic:spPr>
                          <a:xfrm>
                            <a:off x="0" y="0"/>
                            <a:ext cx="228600" cy="228600"/>
                          </a:xfrm>
                          <a:prstGeom prst="rect">
                            <a:avLst/>
                          </a:prstGeom>
                        </pic:spPr>
                      </pic:pic>
                    </a:graphicData>
                  </a:graphic>
                </wp:inline>
              </w:drawing>
            </w:r>
          </w:p>
        </w:tc>
      </w:tr>
    </w:tbl>
    <w:p/>
  </w:body>
  <w:body>
    <w:p>
      <w:pPr>
        <w:keepNext/>
      </w:pPr>
      <w:r>
        <w:rPr/>
        <w:t xml:space="preserve">Q158 How likely are you to attend these future Annual Meetings at these locations?</w:t>
      </w:r>
    </w:p>
  </w:body>
  <w:body>
    <w:p>
      <w:pPr>
        <w:keepNext/>
        <w:pStyle w:val="ListParagraph"/>
        <w:numPr>
          <w:ilvl w:val="0"/>
          <w:numId w:val="0"/>
        </w:numPr>
      </w:pPr>
      <w:r>
        <w:rPr/>
        <w:t xml:space="preserve">______ Seattle, WA (77)</w:t>
      </w:r>
    </w:p>
  </w:body>
  <w:body>
    <w:p>
      <w:pPr>
        <w:keepNext/>
        <w:pStyle w:val="ListParagraph"/>
        <w:numPr>
          <w:ilvl w:val="0"/>
          <w:numId w:val="0"/>
        </w:numPr>
      </w:pPr>
      <w:r>
        <w:rPr/>
        <w:t xml:space="preserve">______ Montreal, Quebec (78)</w:t>
      </w:r>
    </w:p>
  </w:body>
  <w:body>
    <w:p>
      <w:pPr>
        <w:keepNext/>
        <w:pStyle w:val="ListParagraph"/>
        <w:numPr>
          <w:ilvl w:val="0"/>
          <w:numId w:val="0"/>
        </w:numPr>
      </w:pPr>
      <w:r>
        <w:rPr/>
        <w:t xml:space="preserve">______ Los Angeles, CA (79)</w:t>
      </w:r>
    </w:p>
  </w:body>
  <w:body>
    <w:p>
      <w:pPr>
        <w:keepNext/>
        <w:pStyle w:val="ListParagraph"/>
        <w:numPr>
          <w:ilvl w:val="0"/>
          <w:numId w:val="0"/>
        </w:numPr>
      </w:pPr>
      <w:r>
        <w:rPr/>
        <w:t xml:space="preserve">______ Philadelphia, PA (80)</w:t>
      </w:r>
    </w:p>
  </w:body>
  <w:body>
    <w:p>
      <w:pPr>
        <w:keepNext/>
        <w:pStyle w:val="ListParagraph"/>
        <w:numPr>
          <w:ilvl w:val="0"/>
          <w:numId w:val="0"/>
        </w:numPr>
      </w:pPr>
      <w:r>
        <w:rPr/>
        <w:t xml:space="preserve">______ Vancouver, BC (81)</w:t>
      </w:r>
    </w:p>
  </w:body>
  <w:body>
    <w:p>
      <w:pPr>
        <w:keepNext/>
        <w:pStyle w:val="ListParagraph"/>
        <w:numPr>
          <w:ilvl w:val="0"/>
          <w:numId w:val="0"/>
        </w:numPr>
      </w:pPr>
      <w:r>
        <w:rPr/>
        <w:t xml:space="preserve">______ Boston, MA (82)</w:t>
      </w:r>
    </w:p>
  </w:body>
  <w:body>
    <w:p>
      <w:pPr>
        <w:keepNext/>
        <w:pStyle w:val="ListParagraph"/>
        <w:numPr>
          <w:ilvl w:val="0"/>
          <w:numId w:val="0"/>
        </w:numPr>
      </w:pPr>
      <w:r>
        <w:rPr/>
        <w:t xml:space="preserve">______ Washington, DC (83)</w:t>
      </w:r>
    </w:p>
  </w:body>
  <w:body>
    <w:p>
      <w:pPr>
        <w:keepNext/>
        <w:pStyle w:val="ListParagraph"/>
        <w:numPr>
          <w:ilvl w:val="0"/>
          <w:numId w:val="0"/>
        </w:numPr>
      </w:pPr>
      <w:r>
        <w:rPr/>
        <w:t xml:space="preserve">______ Chicago, IL (84)</w:t>
      </w:r>
    </w:p>
  </w:body>
  <w:body>
    <w:p>
      <w:pPr>
        <w:keepNext/>
        <w:pStyle w:val="ListParagraph"/>
        <w:numPr>
          <w:ilvl w:val="0"/>
          <w:numId w:val="0"/>
        </w:numPr>
      </w:pPr>
      <w:r>
        <w:rPr/>
        <w:t xml:space="preserve">______ Toronto, ON (85)</w:t>
      </w:r>
    </w:p>
  </w:body>
  <w:body>
    <w:p>
      <w:pPr>
        <w:keepNext/>
        <w:pStyle w:val="ListParagraph"/>
        <w:numPr>
          <w:ilvl w:val="0"/>
          <w:numId w:val="0"/>
        </w:numPr>
      </w:pPr>
      <w:r>
        <w:rPr/>
        <w:t xml:space="preserve">______ Denver, CO (86)</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Q159 Other than providing additional funding or panel space, what things could APSA do to make attending the Annual Meeting more attractive? Please select all that apply.</w:t>
      </w:r>
    </w:p>
  </w:body>
  <w:body>
    <w:p>
      <w:pPr>
        <w:keepNext/>
        <w:pStyle w:val="ListParagraph"/>
        <w:numPr>
          <w:ilvl w:val="0"/>
          <w:numId w:val="2"/>
        </w:numPr>
      </w:pPr>
      <w:r>
        <w:rPr/>
        <w:t xml:space="preserve">Additional options addressing environmental concerns (e.g. carbon offsetting)  (1064) </w:t>
      </w:r>
    </w:p>
  </w:body>
  <w:body>
    <w:p>
      <w:pPr>
        <w:keepNext/>
        <w:pStyle w:val="ListParagraph"/>
        <w:numPr>
          <w:ilvl w:val="0"/>
          <w:numId w:val="2"/>
        </w:numPr>
      </w:pPr>
      <w:r>
        <w:rPr/>
        <w:t xml:space="preserve">Better locations (please specify):  (1062) __________________________________________________</w:t>
      </w:r>
    </w:p>
  </w:body>
  <w:body>
    <w:p>
      <w:pPr>
        <w:keepNext/>
        <w:pStyle w:val="ListParagraph"/>
        <w:numPr>
          <w:ilvl w:val="0"/>
          <w:numId w:val="2"/>
        </w:numPr>
      </w:pPr>
      <w:r>
        <w:rPr/>
        <w:t xml:space="preserve">Career-oriented programming or professional development activities  (1063) </w:t>
      </w:r>
    </w:p>
  </w:body>
  <w:body>
    <w:p>
      <w:pPr>
        <w:keepNext/>
        <w:pStyle w:val="ListParagraph"/>
        <w:numPr>
          <w:ilvl w:val="0"/>
          <w:numId w:val="2"/>
        </w:numPr>
      </w:pPr>
      <w:r>
        <w:rPr/>
        <w:t xml:space="preserve">Different dates (please specify):  (1065) __________________________________________________</w:t>
      </w:r>
    </w:p>
  </w:body>
  <w:body>
    <w:p>
      <w:pPr>
        <w:keepNext/>
        <w:pStyle w:val="ListParagraph"/>
        <w:numPr>
          <w:ilvl w:val="0"/>
          <w:numId w:val="2"/>
        </w:numPr>
      </w:pPr>
      <w:r>
        <w:rPr/>
        <w:t xml:space="preserve">An industry/ private-sector track  (1066) </w:t>
      </w:r>
    </w:p>
  </w:body>
  <w:body>
    <w:p>
      <w:pPr>
        <w:keepNext/>
        <w:pStyle w:val="ListParagraph"/>
        <w:numPr>
          <w:ilvl w:val="0"/>
          <w:numId w:val="2"/>
        </w:numPr>
      </w:pPr>
      <w:r>
        <w:rPr/>
        <w:t xml:space="preserve">More public sector or government-related programming  (1067) </w:t>
      </w:r>
    </w:p>
  </w:body>
  <w:body>
    <w:p>
      <w:pPr>
        <w:keepNext/>
        <w:pStyle w:val="ListParagraph"/>
        <w:numPr>
          <w:ilvl w:val="0"/>
          <w:numId w:val="2"/>
        </w:numPr>
      </w:pPr>
      <w:r>
        <w:rPr/>
        <w:t xml:space="preserve">More high level speakers  (1068) </w:t>
      </w:r>
    </w:p>
  </w:body>
  <w:body>
    <w:p>
      <w:pPr>
        <w:keepNext/>
        <w:pStyle w:val="ListParagraph"/>
        <w:numPr>
          <w:ilvl w:val="0"/>
          <w:numId w:val="2"/>
        </w:numPr>
      </w:pPr>
      <w:r>
        <w:rPr/>
        <w:t xml:space="preserve">More networking opportunities  (1069) </w:t>
      </w:r>
    </w:p>
  </w:body>
  <w:body>
    <w:p>
      <w:pPr>
        <w:keepNext/>
        <w:pStyle w:val="ListParagraph"/>
        <w:numPr>
          <w:ilvl w:val="0"/>
          <w:numId w:val="2"/>
        </w:numPr>
      </w:pPr>
      <w:r>
        <w:rPr/>
        <w:t xml:space="preserve">Publish acceptance rates  (1070) </w:t>
      </w:r>
    </w:p>
  </w:body>
  <w:body>
    <w:p>
      <w:pPr>
        <w:keepNext/>
        <w:pStyle w:val="ListParagraph"/>
        <w:numPr>
          <w:ilvl w:val="0"/>
          <w:numId w:val="2"/>
        </w:numPr>
      </w:pPr>
      <w:r>
        <w:rPr/>
        <w:t xml:space="preserve">Other (please specify):  (1071) __________________________________________________</w:t>
      </w:r>
    </w:p>
  </w:body>
  <w:body>
    <w:p>
      <w:pPr>
        <w:keepNext/>
        <w:pStyle w:val="ListParagraph"/>
        <w:numPr>
          <w:ilvl w:val="0"/>
          <w:numId w:val="2"/>
        </w:numPr>
      </w:pPr>
      <w:r>
        <w:rPr/>
        <w:t xml:space="preserve">Unsure or prefer not to answer  (1072) </w:t>
      </w:r>
    </w:p>
  </w:body>
  <w:body>
    <w:p>
      <w:pPr>
        <w:keepNext/>
        <w:pStyle w:val="ListParagraph"/>
        <w:numPr>
          <w:ilvl w:val="0"/>
          <w:numId w:val="2"/>
        </w:numPr>
      </w:pPr>
      <w:r>
        <w:rPr>
          <w:color w:val="2054AF"/>
          <w:sz w:val="40"/>
          <w:szCs w:val="40"/>
        </w:rPr>
        <w:t xml:space="preserve">⊗</w:t>
      </w:r>
      <w:r>
        <w:rPr/>
        <w:t xml:space="preserve">None of the above  (1073) </w:t>
      </w:r>
    </w:p>
  </w:body>
  <w:body>
    <w:p>
      <w:pPr/>
    </w:p>
  </w:body>
  <w:body>
    <w:p>
      <w:pPr>
        <w:pStyle w:val="BlockEndLabel"/>
      </w:pPr>
      <w:r>
        <w:t>End of Block: APSA Programming III (Annual Meeting)</w:t>
      </w:r>
    </w:p>
  </w:body>
  <w:body>
    <w:p>
      <w:pPr>
        <w:pStyle w:val="BlockSeparator"/>
      </w:pPr>
    </w:p>
  </w:body>
  <w:body>
    <w:p>
      <w:pPr>
        <w:pStyle w:val="BlockStartLabel"/>
      </w:pPr>
      <w:r>
        <w:t>Start of Block: APSA Programming IV (eJobs, Organized Sections, Development)</w:t>
      </w:r>
    </w:p>
  </w:body>
  <w:body>
    <w:tbl>
      <w:tblPr>
        <w:tblStyle w:val="QQuestionIconTable"/>
        <w:tblW w:w="0" w:type="auto"/>
        <w:tblLook w:firstRow="true" w:lastRow="true" w:firstCol="true" w:lastCol="true"/>
      </w:tblPr>
      <w:tblGrid/>
    </w:tbl>
    <w:p/>
  </w:body>
  <w:body>
    <w:p>
      <w:pPr>
        <w:keepNext/>
      </w:pPr>
      <w:r>
        <w:rPr/>
        <w:t xml:space="preserve">Q195 If you have searched for jobs in last three years, what types of jobs have you searched for? Please select all that apply.</w:t>
      </w:r>
    </w:p>
  </w:body>
  <w:body>
    <w:p>
      <w:pPr>
        <w:keepNext/>
        <w:pStyle w:val="ListParagraph"/>
        <w:numPr>
          <w:ilvl w:val="0"/>
          <w:numId w:val="2"/>
        </w:numPr>
      </w:pPr>
      <w:r>
        <w:rPr/>
        <w:t xml:space="preserve">Tenure-track  (1) </w:t>
      </w:r>
    </w:p>
  </w:body>
  <w:body>
    <w:p>
      <w:pPr>
        <w:keepNext/>
        <w:pStyle w:val="ListParagraph"/>
        <w:numPr>
          <w:ilvl w:val="0"/>
          <w:numId w:val="2"/>
        </w:numPr>
      </w:pPr>
      <w:r>
        <w:rPr/>
        <w:t xml:space="preserve">Non-tenure-track, Full-time  (2) </w:t>
      </w:r>
    </w:p>
  </w:body>
  <w:body>
    <w:p>
      <w:pPr>
        <w:keepNext/>
        <w:pStyle w:val="ListParagraph"/>
        <w:numPr>
          <w:ilvl w:val="0"/>
          <w:numId w:val="2"/>
        </w:numPr>
      </w:pPr>
      <w:r>
        <w:rPr/>
        <w:t xml:space="preserve">Non-tenure-track, Part-time  (3) </w:t>
      </w:r>
    </w:p>
  </w:body>
  <w:body>
    <w:p>
      <w:pPr>
        <w:keepNext/>
        <w:pStyle w:val="ListParagraph"/>
        <w:numPr>
          <w:ilvl w:val="0"/>
          <w:numId w:val="2"/>
        </w:numPr>
      </w:pPr>
      <w:r>
        <w:rPr/>
        <w:t xml:space="preserve">Non-tenure-track, Graduate Institution  (4) </w:t>
      </w:r>
    </w:p>
  </w:body>
  <w:body>
    <w:p>
      <w:pPr>
        <w:keepNext/>
        <w:pStyle w:val="ListParagraph"/>
        <w:numPr>
          <w:ilvl w:val="0"/>
          <w:numId w:val="2"/>
        </w:numPr>
      </w:pPr>
      <w:r>
        <w:rPr/>
        <w:t xml:space="preserve">Academic Administration  (5) </w:t>
      </w:r>
    </w:p>
  </w:body>
  <w:body>
    <w:p>
      <w:pPr>
        <w:keepNext/>
        <w:pStyle w:val="ListParagraph"/>
        <w:numPr>
          <w:ilvl w:val="0"/>
          <w:numId w:val="2"/>
        </w:numPr>
      </w:pPr>
      <w:r>
        <w:rPr/>
        <w:t xml:space="preserve">Post Doc  (6) </w:t>
      </w:r>
    </w:p>
  </w:body>
  <w:body>
    <w:p>
      <w:pPr>
        <w:keepNext/>
        <w:pStyle w:val="ListParagraph"/>
        <w:numPr>
          <w:ilvl w:val="0"/>
          <w:numId w:val="2"/>
        </w:numPr>
      </w:pPr>
      <w:r>
        <w:rPr/>
        <w:t xml:space="preserve">Non-academic  (7) </w:t>
      </w:r>
    </w:p>
  </w:body>
  <w:body>
    <w:p>
      <w:pPr>
        <w:keepNext/>
        <w:pStyle w:val="ListParagraph"/>
        <w:numPr>
          <w:ilvl w:val="0"/>
          <w:numId w:val="2"/>
        </w:numPr>
      </w:pPr>
      <w:r>
        <w:rPr/>
        <w:t xml:space="preserve">Unsure or prefer not to answer  (8) </w:t>
      </w:r>
    </w:p>
  </w:body>
  <w:body>
    <w:p>
      <w:pPr>
        <w:keepNext/>
        <w:pStyle w:val="ListParagraph"/>
        <w:numPr>
          <w:ilvl w:val="0"/>
          <w:numId w:val="2"/>
        </w:numPr>
      </w:pPr>
      <w:r>
        <w:rPr/>
        <w:t xml:space="preserve">I did not search for jobs in the last three years.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Q196 If you have searched for non-academic jobs, where have you looked? Please select all that apply.</w:t>
      </w:r>
    </w:p>
  </w:body>
  <w:body>
    <w:p>
      <w:pPr>
        <w:keepNext/>
        <w:pStyle w:val="ListParagraph"/>
        <w:numPr>
          <w:ilvl w:val="0"/>
          <w:numId w:val="2"/>
        </w:numPr>
      </w:pPr>
      <w:r>
        <w:rPr/>
        <w:t xml:space="preserve">APSA eJobs  (1) </w:t>
      </w:r>
    </w:p>
  </w:body>
  <w:body>
    <w:p>
      <w:pPr>
        <w:keepNext/>
        <w:pStyle w:val="ListParagraph"/>
        <w:numPr>
          <w:ilvl w:val="0"/>
          <w:numId w:val="2"/>
        </w:numPr>
      </w:pPr>
      <w:r>
        <w:rPr/>
        <w:t xml:space="preserve">Academicjobs.com  (2) </w:t>
      </w:r>
    </w:p>
  </w:body>
  <w:body>
    <w:p>
      <w:pPr>
        <w:keepNext/>
        <w:pStyle w:val="ListParagraph"/>
        <w:numPr>
          <w:ilvl w:val="0"/>
          <w:numId w:val="2"/>
        </w:numPr>
      </w:pPr>
      <w:r>
        <w:rPr/>
        <w:t xml:space="preserve">Idealist  (3) </w:t>
      </w:r>
    </w:p>
  </w:body>
  <w:body>
    <w:p>
      <w:pPr>
        <w:keepNext/>
        <w:pStyle w:val="ListParagraph"/>
        <w:numPr>
          <w:ilvl w:val="0"/>
          <w:numId w:val="2"/>
        </w:numPr>
      </w:pPr>
      <w:r>
        <w:rPr/>
        <w:t xml:space="preserve">usajobs.gov  (4) </w:t>
      </w:r>
    </w:p>
  </w:body>
  <w:body>
    <w:p>
      <w:pPr>
        <w:keepNext/>
        <w:pStyle w:val="ListParagraph"/>
        <w:numPr>
          <w:ilvl w:val="0"/>
          <w:numId w:val="2"/>
        </w:numPr>
      </w:pPr>
      <w:r>
        <w:rPr/>
        <w:t xml:space="preserve">VersatilePhD  (5) </w:t>
      </w:r>
    </w:p>
  </w:body>
  <w:body>
    <w:p>
      <w:pPr>
        <w:keepNext/>
        <w:pStyle w:val="ListParagraph"/>
        <w:numPr>
          <w:ilvl w:val="0"/>
          <w:numId w:val="2"/>
        </w:numPr>
      </w:pPr>
      <w:r>
        <w:rPr/>
        <w:t xml:space="preserve">Chronicle of Higher Education jobs  (6) </w:t>
      </w:r>
    </w:p>
  </w:body>
  <w:body>
    <w:p>
      <w:pPr>
        <w:keepNext/>
        <w:pStyle w:val="ListParagraph"/>
        <w:numPr>
          <w:ilvl w:val="0"/>
          <w:numId w:val="2"/>
        </w:numPr>
      </w:pPr>
      <w:r>
        <w:rPr/>
        <w:t xml:space="preserve">LinkedIn  (7) </w:t>
      </w:r>
    </w:p>
  </w:body>
  <w:body>
    <w:p>
      <w:pPr>
        <w:keepNext/>
        <w:pStyle w:val="ListParagraph"/>
        <w:numPr>
          <w:ilvl w:val="0"/>
          <w:numId w:val="2"/>
        </w:numPr>
      </w:pPr>
      <w:r>
        <w:rPr/>
        <w:t xml:space="preserve">Email listservs  (8) </w:t>
      </w:r>
    </w:p>
  </w:body>
  <w:body>
    <w:p>
      <w:pPr>
        <w:keepNext/>
        <w:pStyle w:val="ListParagraph"/>
        <w:numPr>
          <w:ilvl w:val="0"/>
          <w:numId w:val="2"/>
        </w:numPr>
      </w:pPr>
      <w:r>
        <w:rPr/>
        <w:t xml:space="preserve">Unsure or prefer not to answer  (9) </w:t>
      </w:r>
    </w:p>
  </w:body>
  <w:body>
    <w:p>
      <w:pPr>
        <w:keepNext/>
        <w:pStyle w:val="ListParagraph"/>
        <w:numPr>
          <w:ilvl w:val="0"/>
          <w:numId w:val="2"/>
        </w:numPr>
      </w:pPr>
      <w:r>
        <w:rPr>
          <w:color w:val="2054AF"/>
          <w:sz w:val="40"/>
          <w:szCs w:val="40"/>
        </w:rPr>
        <w:t xml:space="preserve">⊗</w:t>
      </w: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one or more APSA Organized Sections (e.g. Comparative Politics, Qualitative a... = Yes</w:t>
      </w:r>
    </w:p>
  </w:body>
  <w:body>
    <w:tbl>
      <w:tblPr>
        <w:tblStyle w:val="QQuestionIconTable"/>
        <w:tblW w:w="0" w:type="auto"/>
        <w:tblLook w:firstRow="true" w:lastRow="true" w:firstCol="true" w:lastCol="true"/>
      </w:tblPr>
      <w:tblGrid/>
    </w:tbl>
    <w:p/>
  </w:body>
  <w:body>
    <w:p>
      <w:pPr>
        <w:keepNext/>
      </w:pPr>
      <w:r>
        <w:rPr/>
        <w:t xml:space="preserve">Q151 What do you find most valuable about being a member of an APSA Organized Section? Please select all that apply.</w:t>
      </w:r>
    </w:p>
  </w:body>
  <w:body>
    <w:p>
      <w:pPr>
        <w:keepNext/>
        <w:pStyle w:val="ListParagraph"/>
        <w:numPr>
          <w:ilvl w:val="0"/>
          <w:numId w:val="2"/>
        </w:numPr>
      </w:pPr>
      <w:r>
        <w:rPr/>
        <w:t xml:space="preserve">Networking  (41) </w:t>
      </w:r>
    </w:p>
  </w:body>
  <w:body>
    <w:p>
      <w:pPr>
        <w:keepNext/>
        <w:pStyle w:val="ListParagraph"/>
        <w:numPr>
          <w:ilvl w:val="0"/>
          <w:numId w:val="2"/>
        </w:numPr>
      </w:pPr>
      <w:r>
        <w:rPr/>
        <w:t xml:space="preserve">Journal access  (42) </w:t>
      </w:r>
    </w:p>
  </w:body>
  <w:body>
    <w:p>
      <w:pPr>
        <w:keepNext/>
        <w:pStyle w:val="ListParagraph"/>
        <w:numPr>
          <w:ilvl w:val="0"/>
          <w:numId w:val="2"/>
        </w:numPr>
      </w:pPr>
      <w:r>
        <w:rPr/>
        <w:t xml:space="preserve">Keeping up with my field  (43) </w:t>
      </w:r>
    </w:p>
  </w:body>
  <w:body>
    <w:p>
      <w:pPr>
        <w:keepNext/>
        <w:pStyle w:val="ListParagraph"/>
        <w:numPr>
          <w:ilvl w:val="0"/>
          <w:numId w:val="2"/>
        </w:numPr>
      </w:pPr>
      <w:r>
        <w:rPr/>
        <w:t xml:space="preserve">Other (please specify):  (44) __________________________________________________</w:t>
      </w:r>
    </w:p>
  </w:body>
  <w:body>
    <w:p>
      <w:pPr>
        <w:keepNext/>
        <w:pStyle w:val="ListParagraph"/>
        <w:numPr>
          <w:ilvl w:val="0"/>
          <w:numId w:val="2"/>
        </w:numPr>
      </w:pPr>
      <w:r>
        <w:rPr/>
        <w:t xml:space="preserve">Unsure or prefer not to answer.  (45) </w:t>
      </w:r>
    </w:p>
  </w:body>
  <w:body>
    <w:p>
      <w:pPr>
        <w:keepNext/>
        <w:pStyle w:val="ListParagraph"/>
        <w:numPr>
          <w:ilvl w:val="0"/>
          <w:numId w:val="2"/>
        </w:numPr>
      </w:pPr>
      <w:r>
        <w:rPr>
          <w:color w:val="2054AF"/>
          <w:sz w:val="40"/>
          <w:szCs w:val="40"/>
        </w:rPr>
        <w:t xml:space="preserve">⊗</w:t>
      </w:r>
      <w:r>
        <w:rPr/>
        <w:t xml:space="preserve">None of the above.  (46)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one or more APSA Organized Sections (e.g. Comparative Politics, Qualitative a... = No</w:t>
      </w:r>
    </w:p>
  </w:body>
  <w:body>
    <w:tbl>
      <w:tblPr>
        <w:tblStyle w:val="QQuestionIconTable"/>
        <w:tblW w:w="0" w:type="auto"/>
        <w:tblLook w:firstRow="true" w:lastRow="true" w:firstCol="true" w:lastCol="true"/>
      </w:tblPr>
      <w:tblGrid/>
    </w:tbl>
    <w:p/>
  </w:body>
  <w:body>
    <w:p>
      <w:pPr>
        <w:keepNext/>
      </w:pPr>
      <w:r>
        <w:rPr/>
        <w:t xml:space="preserve">Q152 Why are you not a member of an Organized Section? </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 member of one or more APSA Organized Sections (e.g. Comparative Politics, Qualitative a... = No</w:t>
      </w:r>
    </w:p>
  </w:body>
  <w:body>
    <w:tbl>
      <w:tblPr>
        <w:tblStyle w:val="QQuestionIconTable"/>
        <w:tblW w:w="0" w:type="auto"/>
        <w:tblLook w:firstRow="true" w:lastRow="true" w:firstCol="true" w:lastCol="true"/>
      </w:tblPr>
      <w:tblGrid/>
    </w:tbl>
    <w:p/>
  </w:body>
  <w:body>
    <w:p>
      <w:pPr>
        <w:keepNext/>
      </w:pPr>
      <w:r>
        <w:rPr/>
        <w:t xml:space="preserve">Q198 What would lead you to become a member of an Organized Section?</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Q197 Have you done any of the following public engagement, public scholarship, civic engagement, or community outreach activities in the last year? Check all that apply.</w:t>
      </w:r>
    </w:p>
  </w:body>
  <w:body>
    <w:p>
      <w:pPr>
        <w:keepNext/>
        <w:pStyle w:val="ListParagraph"/>
        <w:numPr>
          <w:ilvl w:val="0"/>
          <w:numId w:val="2"/>
        </w:numPr>
      </w:pPr>
      <w:r>
        <w:rPr/>
        <w:t xml:space="preserve">Connected with policymaker(s)  (68) </w:t>
      </w:r>
    </w:p>
  </w:body>
  <w:body>
    <w:p>
      <w:pPr>
        <w:keepNext/>
        <w:pStyle w:val="ListParagraph"/>
        <w:numPr>
          <w:ilvl w:val="0"/>
          <w:numId w:val="2"/>
        </w:numPr>
      </w:pPr>
      <w:r>
        <w:rPr/>
        <w:t xml:space="preserve">Incorporated civic learning or service learning into my classroom  (72) </w:t>
      </w:r>
    </w:p>
  </w:body>
  <w:body>
    <w:p>
      <w:pPr>
        <w:keepNext/>
        <w:pStyle w:val="ListParagraph"/>
        <w:numPr>
          <w:ilvl w:val="0"/>
          <w:numId w:val="2"/>
        </w:numPr>
      </w:pPr>
      <w:r>
        <w:rPr/>
        <w:t xml:space="preserve">Organized event(s) open to the public  (67) </w:t>
      </w:r>
    </w:p>
  </w:body>
  <w:body>
    <w:p>
      <w:pPr>
        <w:keepNext/>
        <w:pStyle w:val="ListParagraph"/>
        <w:numPr>
          <w:ilvl w:val="0"/>
          <w:numId w:val="2"/>
        </w:numPr>
      </w:pPr>
      <w:r>
        <w:rPr/>
        <w:t xml:space="preserve">Partnered with community groups  (66) </w:t>
      </w:r>
    </w:p>
  </w:body>
  <w:body>
    <w:p>
      <w:pPr>
        <w:keepNext/>
        <w:pStyle w:val="ListParagraph"/>
        <w:numPr>
          <w:ilvl w:val="0"/>
          <w:numId w:val="2"/>
        </w:numPr>
      </w:pPr>
      <w:r>
        <w:rPr/>
        <w:t xml:space="preserve">Spoken with the media  (64) </w:t>
      </w:r>
    </w:p>
  </w:body>
  <w:body>
    <w:p>
      <w:pPr>
        <w:keepNext/>
        <w:pStyle w:val="ListParagraph"/>
        <w:numPr>
          <w:ilvl w:val="0"/>
          <w:numId w:val="2"/>
        </w:numPr>
      </w:pPr>
      <w:r>
        <w:rPr/>
        <w:t xml:space="preserve">Written for public audience(s) (op-eds, blogs, analytical pieces)  (65) </w:t>
      </w:r>
    </w:p>
  </w:body>
  <w:body>
    <w:p>
      <w:pPr>
        <w:keepNext/>
        <w:pStyle w:val="ListParagraph"/>
        <w:numPr>
          <w:ilvl w:val="0"/>
          <w:numId w:val="2"/>
        </w:numPr>
      </w:pPr>
      <w:r>
        <w:rPr/>
        <w:t xml:space="preserve">Other (please specify):  (69) __________________________________________________</w:t>
      </w:r>
    </w:p>
  </w:body>
  <w:body>
    <w:p>
      <w:pPr>
        <w:keepNext/>
        <w:pStyle w:val="ListParagraph"/>
        <w:numPr>
          <w:ilvl w:val="0"/>
          <w:numId w:val="2"/>
        </w:numPr>
      </w:pPr>
      <w:r>
        <w:rPr/>
        <w:t xml:space="preserve">Unsure or prefer not to answer  (70) </w:t>
      </w:r>
    </w:p>
  </w:body>
  <w:body>
    <w:p>
      <w:pPr>
        <w:keepNext/>
        <w:pStyle w:val="ListParagraph"/>
        <w:numPr>
          <w:ilvl w:val="0"/>
          <w:numId w:val="2"/>
        </w:numPr>
      </w:pPr>
      <w:r>
        <w:rPr>
          <w:color w:val="2054AF"/>
          <w:sz w:val="40"/>
          <w:szCs w:val="40"/>
        </w:rPr>
        <w:t xml:space="preserve">⊗</w:t>
      </w:r>
      <w:r>
        <w:rPr/>
        <w:t xml:space="preserve">None of the above  (71)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Q155 Would you be more likely to make a donation to APSA if…. (please select all that apply):</w:t>
      </w:r>
    </w:p>
  </w:body>
  <w:body>
    <w:p>
      <w:pPr>
        <w:keepNext/>
        <w:pStyle w:val="ListParagraph"/>
        <w:numPr>
          <w:ilvl w:val="0"/>
          <w:numId w:val="2"/>
        </w:numPr>
      </w:pPr>
      <w:r>
        <w:rPr/>
        <w:t xml:space="preserve">You had a clear understanding of where your donation would be spent  (43) </w:t>
      </w:r>
    </w:p>
  </w:body>
  <w:body>
    <w:p>
      <w:pPr>
        <w:keepNext/>
        <w:pStyle w:val="ListParagraph"/>
        <w:numPr>
          <w:ilvl w:val="0"/>
          <w:numId w:val="2"/>
        </w:numPr>
      </w:pPr>
      <w:r>
        <w:rPr/>
        <w:t xml:space="preserve">APSA leadership supported the fundraising project(s)  (44) </w:t>
      </w:r>
    </w:p>
  </w:body>
  <w:body>
    <w:p>
      <w:pPr>
        <w:keepNext/>
        <w:pStyle w:val="ListParagraph"/>
        <w:numPr>
          <w:ilvl w:val="0"/>
          <w:numId w:val="2"/>
        </w:numPr>
      </w:pPr>
      <w:r>
        <w:rPr/>
        <w:t xml:space="preserve">Funds would be directed towards supporting an area of particular interest to you  (45) </w:t>
      </w:r>
    </w:p>
  </w:body>
  <w:body>
    <w:p>
      <w:pPr>
        <w:keepNext/>
        <w:pStyle w:val="ListParagraph"/>
        <w:numPr>
          <w:ilvl w:val="0"/>
          <w:numId w:val="2"/>
        </w:numPr>
      </w:pPr>
      <w:r>
        <w:rPr/>
        <w:t xml:space="preserve">Funds would help further APSA's mission  (46) </w:t>
      </w:r>
    </w:p>
  </w:body>
  <w:body>
    <w:p>
      <w:pPr>
        <w:keepNext/>
        <w:pStyle w:val="ListParagraph"/>
        <w:numPr>
          <w:ilvl w:val="0"/>
          <w:numId w:val="2"/>
        </w:numPr>
      </w:pPr>
      <w:r>
        <w:rPr>
          <w:color w:val="2054AF"/>
          <w:sz w:val="40"/>
          <w:szCs w:val="40"/>
        </w:rPr>
        <w:t xml:space="preserve">⊗</w:t>
      </w:r>
      <w:r>
        <w:rPr/>
        <w:t xml:space="preserve">None of the above  (47) </w:t>
      </w:r>
    </w:p>
  </w:body>
  <w:body>
    <w:p>
      <w:pPr/>
    </w:p>
  </w:body>
  <w:body>
    <w:p>
      <w:pPr>
        <w:pStyle w:val="QSkipLogic"/>
      </w:pPr>
      <w:r>
        <w:t>Skip To: Q156 If Would you be more likely to make a donation to APSA if…. (please select all that apply): = None of the above</w:t>
      </w: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Q228 Would you be more likely to make a donation to APSA if…. (rank from most to least important):</w:t>
      </w:r>
    </w:p>
  </w:body>
  <w:body>
    <w:p>
      <w:pPr>
        <w:keepNext/>
        <w:pStyle w:val="QDisplayLogic"/>
      </w:pPr>
      <w:r>
        <w:t>Display This Choice:</w:t>
      </w:r>
    </w:p>
  </w:body>
  <w:body>
    <w:p>
      <w:pPr>
        <w:keepNext/>
        <w:pStyle w:val="QDisplayLogic"/>
        <w:ind w:firstLine="400"/>
      </w:pPr>
      <w:r>
        <w:t>If Would you be more likely to make a donation to APSA if…. (please select all that apply): = You had a clear understanding of where your donation would be spent</w:t>
      </w:r>
    </w:p>
  </w:body>
  <w:body>
    <w:p>
      <w:pPr>
        <w:keepNext/>
        <w:pStyle w:val="ListParagraph"/>
        <w:numPr>
          <w:ilvl w:val="0"/>
          <w:numId w:val="0"/>
        </w:numPr>
      </w:pPr>
      <w:r>
        <w:rPr/>
        <w:t xml:space="preserve">______ You had a clear understanding of where your donation would be spent (20)</w:t>
      </w:r>
    </w:p>
  </w:body>
  <w:body>
    <w:p>
      <w:pPr>
        <w:keepNext/>
        <w:pStyle w:val="QDisplayLogic"/>
      </w:pPr>
      <w:r>
        <w:t>Display This Choice:</w:t>
      </w:r>
    </w:p>
  </w:body>
  <w:body>
    <w:p>
      <w:pPr>
        <w:keepNext/>
        <w:pStyle w:val="QDisplayLogic"/>
        <w:ind w:firstLine="400"/>
      </w:pPr>
      <w:r>
        <w:t>If Would you be more likely to make a donation to APSA if…. (please select all that apply): = APSA leadership supported the fundraising project(s)</w:t>
      </w:r>
    </w:p>
  </w:body>
  <w:body>
    <w:p>
      <w:pPr>
        <w:keepNext/>
        <w:pStyle w:val="ListParagraph"/>
        <w:numPr>
          <w:ilvl w:val="0"/>
          <w:numId w:val="0"/>
        </w:numPr>
      </w:pPr>
      <w:r>
        <w:rPr/>
        <w:t xml:space="preserve">______ APSA leadership supported the fundraising project(s) (21)</w:t>
      </w:r>
    </w:p>
  </w:body>
  <w:body>
    <w:p>
      <w:pPr>
        <w:keepNext/>
        <w:pStyle w:val="QDisplayLogic"/>
      </w:pPr>
      <w:r>
        <w:t>Display This Choice:</w:t>
      </w:r>
    </w:p>
  </w:body>
  <w:body>
    <w:p>
      <w:pPr>
        <w:keepNext/>
        <w:pStyle w:val="QDisplayLogic"/>
        <w:ind w:firstLine="400"/>
      </w:pPr>
      <w:r>
        <w:t>If Would you be more likely to make a donation to APSA if…. (please select all that apply): = Funds would be directed towards supporting an area of particular interest to you</w:t>
      </w:r>
    </w:p>
  </w:body>
  <w:body>
    <w:p>
      <w:pPr>
        <w:keepNext/>
        <w:pStyle w:val="ListParagraph"/>
        <w:numPr>
          <w:ilvl w:val="0"/>
          <w:numId w:val="0"/>
        </w:numPr>
      </w:pPr>
      <w:r>
        <w:rPr/>
        <w:t xml:space="preserve">______ Funds would be directed towards supporting an area of particular interest to you (22)</w:t>
      </w:r>
    </w:p>
  </w:body>
  <w:body>
    <w:p>
      <w:pPr>
        <w:keepNext/>
        <w:pStyle w:val="QDisplayLogic"/>
      </w:pPr>
      <w:r>
        <w:t>Display This Choice:</w:t>
      </w:r>
    </w:p>
  </w:body>
  <w:body>
    <w:p>
      <w:pPr>
        <w:keepNext/>
        <w:pStyle w:val="QDisplayLogic"/>
        <w:ind w:firstLine="400"/>
      </w:pPr>
      <w:r>
        <w:t>If Would you be more likely to make a donation to APSA if…. (please select all that apply): = Funds would help further APSA's mission</w:t>
      </w:r>
    </w:p>
  </w:body>
  <w:body>
    <w:p>
      <w:pPr>
        <w:keepNext/>
        <w:pStyle w:val="ListParagraph"/>
        <w:numPr>
          <w:ilvl w:val="0"/>
          <w:numId w:val="0"/>
        </w:numPr>
      </w:pPr>
      <w:r>
        <w:rPr/>
        <w:t xml:space="preserve">______ Funds would help further APSA's mission (23)</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Q156 If you would you consider making a donation to APSA in the future, at what level(s) would you donate? Please select all that apply.</w:t>
      </w:r>
    </w:p>
  </w:body>
  <w:body>
    <w:p>
      <w:pPr>
        <w:keepNext/>
        <w:pStyle w:val="ListParagraph"/>
        <w:numPr>
          <w:ilvl w:val="0"/>
          <w:numId w:val="2"/>
        </w:numPr>
      </w:pPr>
      <w:r>
        <w:rPr/>
        <w:t xml:space="preserve">$1 - $99  (157) </w:t>
      </w:r>
    </w:p>
  </w:body>
  <w:body>
    <w:p>
      <w:pPr>
        <w:keepNext/>
        <w:pStyle w:val="ListParagraph"/>
        <w:numPr>
          <w:ilvl w:val="0"/>
          <w:numId w:val="2"/>
        </w:numPr>
      </w:pPr>
      <w:r>
        <w:rPr/>
        <w:t xml:space="preserve">$100 - $249  (158) </w:t>
      </w:r>
    </w:p>
  </w:body>
  <w:body>
    <w:p>
      <w:pPr>
        <w:keepNext/>
        <w:pStyle w:val="ListParagraph"/>
        <w:numPr>
          <w:ilvl w:val="0"/>
          <w:numId w:val="2"/>
        </w:numPr>
      </w:pPr>
      <w:r>
        <w:rPr/>
        <w:t xml:space="preserve">$250 - $499  (159) </w:t>
      </w:r>
    </w:p>
  </w:body>
  <w:body>
    <w:p>
      <w:pPr>
        <w:keepNext/>
        <w:pStyle w:val="ListParagraph"/>
        <w:numPr>
          <w:ilvl w:val="0"/>
          <w:numId w:val="2"/>
        </w:numPr>
      </w:pPr>
      <w:r>
        <w:rPr/>
        <w:t xml:space="preserve">$500 - $999  (160) </w:t>
      </w:r>
    </w:p>
  </w:body>
  <w:body>
    <w:p>
      <w:pPr>
        <w:keepNext/>
        <w:pStyle w:val="ListParagraph"/>
        <w:numPr>
          <w:ilvl w:val="0"/>
          <w:numId w:val="2"/>
        </w:numPr>
      </w:pPr>
      <w:r>
        <w:rPr/>
        <w:t xml:space="preserve">$1,000+  (161) </w:t>
      </w:r>
    </w:p>
  </w:body>
  <w:body>
    <w:p>
      <w:pPr>
        <w:keepNext/>
        <w:pStyle w:val="ListParagraph"/>
        <w:numPr>
          <w:ilvl w:val="0"/>
          <w:numId w:val="2"/>
        </w:numPr>
      </w:pPr>
      <w:r>
        <w:rPr/>
        <w:t xml:space="preserve">Unsure or prefer not to answer  (162) </w:t>
      </w:r>
    </w:p>
  </w:body>
  <w:body>
    <w:p>
      <w:pPr>
        <w:keepNext/>
        <w:pStyle w:val="ListParagraph"/>
        <w:numPr>
          <w:ilvl w:val="0"/>
          <w:numId w:val="2"/>
        </w:numPr>
      </w:pPr>
      <w:r>
        <w:rPr>
          <w:color w:val="2054AF"/>
          <w:sz w:val="40"/>
          <w:szCs w:val="40"/>
        </w:rPr>
        <w:t xml:space="preserve">⊗</w:t>
      </w:r>
      <w:r>
        <w:rPr/>
        <w:t xml:space="preserve">None of the above  (163) </w:t>
      </w:r>
    </w:p>
  </w:body>
  <w:body>
    <w:p>
      <w:pPr/>
    </w:p>
  </w:body>
  <w:body>
    <w:p>
      <w:pPr>
        <w:pStyle w:val="BlockEndLabel"/>
      </w:pPr>
      <w:r>
        <w:t>End of Block: APSA Programming IV (eJobs, Organized Sections, Development)</w:t>
      </w:r>
    </w:p>
  </w:body>
  <w:body>
    <w:p>
      <w:pPr>
        <w:pStyle w:val="BlockSeparator"/>
      </w:pPr>
    </w:p>
  </w:body>
  <w:body>
    <w:p>
      <w:pPr>
        <w:pStyle w:val="BlockStartLabel"/>
      </w:pPr>
      <w:r>
        <w:t>Start of Block: APSA Programming V (Interview Services)</w:t>
      </w:r>
    </w:p>
  </w:body>
  <w:body>
    <w:tbl>
      <w:tblPr>
        <w:tblStyle w:val="QQuestionIconTable"/>
        <w:tblW w:w="0" w:type="auto"/>
        <w:tblLook w:firstRow="true" w:lastRow="true" w:firstCol="true" w:lastCol="true"/>
      </w:tblPr>
      <w:tblGrid/>
    </w:tbl>
    <w:p/>
  </w:body>
  <w:body>
    <w:p>
      <w:pPr>
        <w:keepNext/>
      </w:pPr>
      <w:r>
        <w:rPr/>
        <w:t xml:space="preserve">Q108 On the political science job market, I am:</w:t>
      </w:r>
    </w:p>
  </w:body>
  <w:body>
    <w:p>
      <w:pPr>
        <w:keepNext/>
        <w:pStyle w:val="ListParagraph"/>
        <w:numPr>
          <w:ilvl w:val="0"/>
          <w:numId w:val="4"/>
        </w:numPr>
      </w:pPr>
      <w:r>
        <w:rPr/>
        <w:t xml:space="preserve">... searching for positions.  (503) </w:t>
      </w:r>
    </w:p>
  </w:body>
  <w:body>
    <w:p>
      <w:pPr>
        <w:keepNext/>
        <w:pStyle w:val="ListParagraph"/>
        <w:numPr>
          <w:ilvl w:val="0"/>
          <w:numId w:val="4"/>
        </w:numPr>
      </w:pPr>
      <w:r>
        <w:rPr/>
        <w:t xml:space="preserve">... searching for job candidates.  (504) </w:t>
      </w:r>
    </w:p>
  </w:body>
  <w:body>
    <w:p>
      <w:pPr>
        <w:keepNext/>
        <w:pStyle w:val="ListParagraph"/>
        <w:numPr>
          <w:ilvl w:val="0"/>
          <w:numId w:val="4"/>
        </w:numPr>
      </w:pPr>
      <w:r>
        <w:rPr/>
        <w:t xml:space="preserve">... searching for both positions and candidates.  (505) </w:t>
      </w:r>
    </w:p>
  </w:body>
  <w:body>
    <w:p>
      <w:pPr>
        <w:keepNext/>
        <w:pStyle w:val="ListParagraph"/>
        <w:numPr>
          <w:ilvl w:val="0"/>
          <w:numId w:val="4"/>
        </w:numPr>
      </w:pPr>
      <w:r>
        <w:rPr/>
        <w:t xml:space="preserve">None of the above  (506) </w:t>
      </w:r>
    </w:p>
  </w:body>
  <w:body>
    <w:p>
      <w:pPr/>
    </w:p>
  </w:body>
  <w:body>
    <w:p>
      <w:pPr>
        <w:pStyle w:val="QSkipLogic"/>
      </w:pPr>
      <w:r>
        <w:t>Skip To: End of Block If On the political science job market, I am: = None of the above</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attend the APSA Annual Meeting? = I attend some years.</w:t>
      </w:r>
    </w:p>
  </w:body>
  <w:body>
    <w:p>
      <w:pPr>
        <w:keepNext/>
        <w:pStyle w:val="QDisplayLogic"/>
        <w:ind w:firstLine="400"/>
      </w:pPr>
      <w:r>
        <w:t>Or Do you attend the APSA Annual Meeting? = I attend every year.</w:t>
      </w:r>
    </w:p>
  </w:body>
  <w:body>
    <w:tbl>
      <w:tblPr>
        <w:tblStyle w:val="QQuestionIconTable"/>
        <w:tblW w:w="0" w:type="auto"/>
        <w:tblLook w:firstRow="true" w:lastRow="true" w:firstCol="true" w:lastCol="true"/>
      </w:tblPr>
      <w:tblGrid/>
    </w:tbl>
    <w:p/>
  </w:body>
  <w:body>
    <w:p>
      <w:pPr>
        <w:keepNext/>
      </w:pPr>
      <w:r>
        <w:rPr/>
        <w:t xml:space="preserve">Q103 Did you use APSA’s Interview Services (either as
an individual or on behalf of your department) at the APSA Annual Meeting?</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(4) </w:t>
      </w:r>
    </w:p>
  </w:body>
  <w:body>
    <w:p>
      <w:pPr/>
    </w:p>
  </w:body>
  <w:body>
    <w:p>
      <w:pPr>
        <w:pStyle w:val="QSkipLogic"/>
      </w:pPr>
      <w:r>
        <w:t>Skip To: Q106 If Did you use APSA’s Interview Services (either as an individual or on behalf of your department) a... = Yes</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Did you use APSA’s Interview Services (either as an individual or on behalf of your department) a... = No</w:t>
      </w:r>
    </w:p>
  </w:body>
  <w:body>
    <w:p>
      <w:pPr>
        <w:keepNext/>
        <w:pStyle w:val="QDisplayLogic"/>
        <w:ind w:firstLine="400"/>
      </w:pPr>
      <w:r>
        <w:t>Or Did you use APSA’s Interview Services (either as an individual or on behalf of your department) a... = Unsure or prefer not to answer</w:t>
      </w:r>
    </w:p>
  </w:body>
  <w:body>
    <w:tbl>
      <w:tblPr>
        <w:tblStyle w:val="QQuestionIconTable"/>
        <w:tblW w:w="0" w:type="auto"/>
        <w:tblLook w:firstRow="true" w:lastRow="true" w:firstCol="true" w:lastCol="true"/>
      </w:tblPr>
      <w:tblGrid/>
    </w:tbl>
    <w:p/>
  </w:body>
  <w:body>
    <w:p>
      <w:pPr>
        <w:keepNext/>
      </w:pPr>
      <w:r>
        <w:rPr/>
        <w:t xml:space="preserve">Q104 Why didn't you use APSA's Interview Services at the Annual Meeting?</w:t>
      </w:r>
    </w:p>
  </w:body>
  <w:body>
    <w:p>
      <w:pPr>
        <w:keepNext/>
        <w:pStyle w:val="ListParagraph"/>
        <w:numPr>
          <w:ilvl w:val="0"/>
          <w:numId w:val="2"/>
        </w:numPr>
      </w:pPr>
      <w:r>
        <w:rPr/>
        <w:t xml:space="preserve">I forgot about Interview Services when busy with other preparations for the Annual Meeting  (424) </w:t>
      </w:r>
    </w:p>
  </w:body>
  <w:body>
    <w:p>
      <w:pPr>
        <w:keepNext/>
        <w:pStyle w:val="ListParagraph"/>
        <w:numPr>
          <w:ilvl w:val="0"/>
          <w:numId w:val="2"/>
        </w:numPr>
      </w:pPr>
      <w:r>
        <w:rPr/>
        <w:t xml:space="preserve">I learned of Interview Services too late to sign up for interviews  (425) </w:t>
      </w:r>
    </w:p>
  </w:body>
  <w:body>
    <w:p>
      <w:pPr>
        <w:keepNext/>
        <w:pStyle w:val="ListParagraph"/>
        <w:numPr>
          <w:ilvl w:val="0"/>
          <w:numId w:val="2"/>
        </w:numPr>
      </w:pPr>
      <w:r>
        <w:rPr/>
        <w:t xml:space="preserve">I learned of Interview Services too late to offer interviews  (426) </w:t>
      </w:r>
    </w:p>
  </w:body>
  <w:body>
    <w:p>
      <w:pPr>
        <w:keepNext/>
        <w:pStyle w:val="ListParagraph"/>
        <w:numPr>
          <w:ilvl w:val="0"/>
          <w:numId w:val="2"/>
        </w:numPr>
      </w:pPr>
      <w:r>
        <w:rPr/>
        <w:t xml:space="preserve">I am not yet on the job market or ready to do or to interviews  (427) </w:t>
      </w:r>
    </w:p>
  </w:body>
  <w:body>
    <w:p>
      <w:pPr>
        <w:keepNext/>
        <w:pStyle w:val="ListParagraph"/>
        <w:numPr>
          <w:ilvl w:val="0"/>
          <w:numId w:val="2"/>
        </w:numPr>
      </w:pPr>
      <w:r>
        <w:rPr/>
        <w:t xml:space="preserve">I am not yet ready to offer interviews for our open positions  (428) </w:t>
      </w:r>
    </w:p>
  </w:body>
  <w:body>
    <w:p>
      <w:pPr>
        <w:keepNext/>
        <w:pStyle w:val="ListParagraph"/>
        <w:numPr>
          <w:ilvl w:val="0"/>
          <w:numId w:val="2"/>
        </w:numPr>
      </w:pPr>
      <w:r>
        <w:rPr/>
        <w:t xml:space="preserve">I was not interested in any of the positions being interviewed for at Interview Services  (429) </w:t>
      </w:r>
    </w:p>
  </w:body>
  <w:body>
    <w:p>
      <w:pPr>
        <w:keepNext/>
        <w:pStyle w:val="ListParagraph"/>
        <w:numPr>
          <w:ilvl w:val="0"/>
          <w:numId w:val="2"/>
        </w:numPr>
      </w:pPr>
      <w:r>
        <w:rPr/>
        <w:t xml:space="preserve">I was not interested in any of the candidates who applied through Interview Services  (430) </w:t>
      </w:r>
    </w:p>
  </w:body>
  <w:body>
    <w:p>
      <w:pPr>
        <w:keepNext/>
        <w:pStyle w:val="ListParagraph"/>
        <w:numPr>
          <w:ilvl w:val="0"/>
          <w:numId w:val="2"/>
        </w:numPr>
      </w:pPr>
      <w:r>
        <w:rPr/>
        <w:t xml:space="preserve">It isn't necessary to do interviews through Interview Services, I can schedule them directly with employers  (431) </w:t>
      </w:r>
    </w:p>
  </w:body>
  <w:body>
    <w:p>
      <w:pPr>
        <w:keepNext/>
        <w:pStyle w:val="ListParagraph"/>
        <w:numPr>
          <w:ilvl w:val="0"/>
          <w:numId w:val="2"/>
        </w:numPr>
      </w:pPr>
      <w:r>
        <w:rPr/>
        <w:t xml:space="preserve">It isn't necessary to do interviews through Interview Services, I can schedule them directly with job applicants  (432) </w:t>
      </w:r>
    </w:p>
  </w:body>
  <w:body>
    <w:p>
      <w:pPr>
        <w:keepNext/>
        <w:pStyle w:val="ListParagraph"/>
        <w:numPr>
          <w:ilvl w:val="0"/>
          <w:numId w:val="2"/>
        </w:numPr>
      </w:pPr>
      <w:r>
        <w:rPr/>
        <w:t xml:space="preserve">Other  (433)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(434) </w:t>
      </w:r>
    </w:p>
  </w:body>
  <w:body>
    <w:p>
      <w:pPr/>
    </w:p>
  </w:body>
  <w:body>
    <w:p>
      <w:pPr>
        <w:pStyle w:val="QSkipLogic"/>
      </w:pPr>
      <w:r>
        <w:t>Skip To: End of Block If Why didn't you use APSA's Interview Services at the Annual Meeting? , I forgot about Interview Services when busy with other preparations for the Annual Meeting Is Displayed</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Q106 </w:t>
      </w:r>
      <w:r>
        <w:rPr/>
        <w:br/>
      </w:r>
      <w:r>
        <w:rPr/>
        <w:t xml:space="preserve">How </w:t>
      </w:r>
      <w:r>
        <w:rPr>
          <w:b w:val="on"/>
          <w:i w:val="on"/>
        </w:rPr>
        <w:t xml:space="preserve">likely</w:t>
      </w:r>
      <w:r>
        <w:rPr/>
        <w:t xml:space="preserve"> are you to use Interview Services again, either as an individual or on behalf of a department? </w:t>
      </w:r>
      <w:r>
        <w:rPr/>
        <w:t xml:space="preserve"/>
      </w:r>
    </w:p>
  </w:body>
  <w:body>
    <w:p>
      <w:pPr>
        <w:keepNext/>
        <w:pStyle w:val="ListParagraph"/>
        <w:numPr>
          <w:ilvl w:val="0"/>
          <w:numId w:val="4"/>
        </w:numPr>
      </w:pPr>
      <w:r>
        <w:rPr/>
        <w:t xml:space="preserve">Very likely  (129) </w:t>
      </w:r>
    </w:p>
  </w:body>
  <w:body>
    <w:p>
      <w:pPr>
        <w:keepNext/>
        <w:pStyle w:val="ListParagraph"/>
        <w:numPr>
          <w:ilvl w:val="0"/>
          <w:numId w:val="4"/>
        </w:numPr>
      </w:pPr>
      <w:r>
        <w:rPr/>
        <w:t xml:space="preserve">Likely  (126) </w:t>
      </w:r>
    </w:p>
  </w:body>
  <w:body>
    <w:p>
      <w:pPr>
        <w:keepNext/>
        <w:pStyle w:val="ListParagraph"/>
        <w:numPr>
          <w:ilvl w:val="0"/>
          <w:numId w:val="4"/>
        </w:numPr>
      </w:pPr>
      <w:r>
        <w:rPr/>
        <w:t xml:space="preserve">Neither unlikely nor likely  (122) </w:t>
      </w:r>
    </w:p>
  </w:body>
  <w:body>
    <w:p>
      <w:pPr>
        <w:keepNext/>
        <w:pStyle w:val="ListParagraph"/>
        <w:numPr>
          <w:ilvl w:val="0"/>
          <w:numId w:val="4"/>
        </w:numPr>
      </w:pPr>
      <w:r>
        <w:rPr/>
        <w:t xml:space="preserve">Unlikely  (121) </w:t>
      </w:r>
    </w:p>
  </w:body>
  <w:body>
    <w:p>
      <w:pPr>
        <w:keepNext/>
        <w:pStyle w:val="ListParagraph"/>
        <w:numPr>
          <w:ilvl w:val="0"/>
          <w:numId w:val="4"/>
        </w:numPr>
      </w:pPr>
      <w:r>
        <w:rPr/>
        <w:t xml:space="preserve">Very unlikely  (128) </w:t>
      </w:r>
    </w:p>
  </w:body>
  <w:body>
    <w:p>
      <w:pPr>
        <w:keepNext/>
        <w:pStyle w:val="ListParagraph"/>
        <w:numPr>
          <w:ilvl w:val="0"/>
          <w:numId w:val="4"/>
        </w:numPr>
      </w:pPr>
      <w:r>
        <w:rPr/>
        <w:t xml:space="preserve">Unsure or prefer not to answer  (127) </w:t>
      </w:r>
    </w:p>
  </w:body>
  <w:body>
    <w:p>
      <w:pPr/>
    </w:p>
  </w:body>
  <w:body>
    <w:p>
      <w:pPr>
        <w:pStyle w:val="BlockEndLabel"/>
      </w:pPr>
      <w:r>
        <w:t>End of Block: APSA Programming V (Interview Services)</w:t>
      </w:r>
    </w:p>
  </w:body>
  <w:body>
    <w:p>
      <w:pPr>
        <w:pStyle w:val="BlockSeparator"/>
      </w:pPr>
    </w:p>
  </w:body>
  <w:body>
    <w:p>
      <w:pPr>
        <w:pStyle w:val="BlockStartLabel"/>
      </w:pPr>
      <w:r>
        <w:t>Start of Block: Finish Survey With Email</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QuestionValidation.png"/>
                          <pic:cNvPicPr/>
                        </pic:nvPicPr>
                        <pic:blipFill>
                          <a:blip r:embed="rId23"/>
                          <a:stretch>
                            <a:fillRect/>
                          </a:stretch>
                        </pic:blipFill>
                        <pic:spPr>
                          <a:xfrm>
                            <a:off x="0" y="0"/>
                            <a:ext cx="228600" cy="228600"/>
                          </a:xfrm>
                          <a:prstGeom prst="rect">
                            <a:avLst/>
                          </a:prstGeom>
                        </pic:spPr>
                      </pic:pic>
                    </a:graphicData>
                  </a:graphic>
                </wp:inline>
              </w:drawing>
            </w:r>
          </w:p>
        </w:tc>
      </w:tr>
    </w:tbl>
    <w:p/>
  </w:body>
  <w:body>
    <w:p>
      <w:pPr>
        <w:keepNext/>
      </w:pPr>
      <w:r>
        <w:rPr/>
        <w:t xml:space="preserve">Q235 Press next to complete this survey. Once you proceed, you will not be able to change your answers to the previous questions. If you would like to be entered into the drawing for our Starbucks and Amazon gift cards, please enter your email below.</w:t>
      </w:r>
    </w:p>
  </w:body>
  <w:body>
    <w:p>
      <w:pPr>
        <w:pStyle w:val="TextEntryLine"/>
        <w:ind w:firstLine="400"/>
      </w:pPr>
      <w:r>
        <w:t>________________________________________________________________</w:t>
      </w:r>
    </w:p>
  </w:body>
  <w:body>
    <w:p>
      <w:pPr/>
    </w:p>
  </w:body>
  <w:body>
    <w:p>
      <w:pPr>
        <w:pStyle w:val="BlockEndLabel"/>
      </w:pPr>
      <w:r>
        <w:t>End of Block: Finish Survey With Email</w:t>
      </w:r>
    </w:p>
  </w:body>
  <w:body>
    <w:p>
      <w:pPr>
        <w:pStyle w:val="BlockSeparator"/>
      </w:pPr>
    </w:p>
  </w:body>
  <w:body>
    <w:p>
      <w:pPr>
        <w:pStyle w:val="BlockStartLabel"/>
      </w:pPr>
      <w:r>
        <w:t>Start of Block: Perceptions of Funders</w:t>
      </w:r>
    </w:p>
  </w:body>
  <w:body>
    <w:tbl>
      <w:tblPr>
        <w:tblStyle w:val="QQuestionIconTable"/>
        <w:tblW w:w="0" w:type="auto"/>
        <w:tblLook w:firstRow="true" w:lastRow="true" w:firstCol="true" w:lastCol="true"/>
      </w:tblPr>
      <w:tblGrid/>
    </w:tbl>
    <w:p/>
  </w:body>
  <w:body>
    <w:p>
      <w:pPr>
        <w:keepNext/>
      </w:pPr>
      <w:r>
        <w:rPr/>
        <w:t xml:space="preserve">Q201 </w:t>
      </w:r>
      <w:r>
        <w:rPr>
          <w:b w:val="on"/>
        </w:rPr>
        <w:t xml:space="preserve">The questions in this section will help APSA understand perceptions of political science funding agencies and contribute to a broader study of funding practices. </w:t>
      </w:r>
      <w:r>
        <w:rPr/>
        <w:t xml:space="preserve">
</w:t>
      </w:r>
      <w:r>
        <w:rPr/>
        <w:br/>
      </w:r>
      <w:r>
        <w:rPr/>
        <w:t xml:space="preserve"> </w:t>
      </w:r>
      <w:r>
        <w:rPr/>
        <w:t xml:space="preserve"/>
      </w:r>
    </w:p>
  </w:body>
  <w:body>
    <w:p>
      <w:pPr/>
    </w:p>
  </w:body>
  <w:body>
    <w:p>
      <w:pPr>
        <w:pStyle w:val="BlockEndLabel"/>
      </w:pPr>
      <w:r>
        <w:t>End of Block: Perceptions of Funders</w:t>
      </w:r>
    </w:p>
  </w:body>
  <w:body>
    <w:p>
      <w:pPr>
        <w:pStyle w:val="BlockSeparator"/>
      </w:pPr>
    </w:p>
  </w:body>
  <w:body>
    <w:p>
      <w:pPr>
        <w:pStyle w:val="BlockStartLabel"/>
      </w:pPr>
      <w:r>
        <w:t>Start of Block: Perceptions of Funders - APSA - Centennial Center Research Grants</w:t>
      </w:r>
    </w:p>
  </w:body>
  <w:body>
    <w:tbl>
      <w:tblPr>
        <w:tblStyle w:val="QQuestionIconTable"/>
        <w:tblW w:w="0" w:type="auto"/>
        <w:tblLook w:firstRow="true" w:lastRow="true" w:firstCol="true" w:lastCol="true"/>
      </w:tblPr>
      <w:tblGrid/>
    </w:tbl>
    <w:p/>
  </w:body>
  <w:body>
    <w:p>
      <w:pPr>
        <w:keepNext/>
      </w:pPr>
      <w:r>
        <w:rPr/>
        <w:t xml:space="preserve">Q202 Thinking about the </w:t>
      </w:r>
      <w:r>
        <w:rPr>
          <w:b w:val="on"/>
        </w:rPr>
        <w:t xml:space="preserve">American Political Science Association - Centennial Center Research Grants</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Q203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Q204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Q205 Why did you choose unlikely regarding </w:t>
      </w:r>
      <w:r>
        <w:rPr>
          <w:b w:val="on"/>
        </w:rPr>
        <w:t xml:space="preserve">APSA - Centennial Center Research Grants</w:t>
      </w:r>
      <w:r>
        <w:rPr/>
        <w:t xml:space="preserve"> 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APSA - Centennial Center Research Grants</w:t>
      </w:r>
    </w:p>
  </w:body>
  <w:body>
    <w:p>
      <w:pPr>
        <w:pStyle w:val="BlockSeparator"/>
      </w:pPr>
    </w:p>
  </w:body>
  <w:body>
    <w:p>
      <w:pPr>
        <w:pStyle w:val="BlockStartLabel"/>
      </w:pPr>
      <w:r>
        <w:t>Start of Block: Perceptions of Funders - Carnegie Corporation of New York Int'l Peace &amp; Sec</w:t>
      </w:r>
    </w:p>
  </w:body>
  <w:body>
    <w:tbl>
      <w:tblPr>
        <w:tblStyle w:val="QQuestionIconTable"/>
        <w:tblW w:w="0" w:type="auto"/>
        <w:tblLook w:firstRow="true" w:lastRow="true" w:firstCol="true" w:lastCol="true"/>
      </w:tblPr>
      <w:tblGrid/>
    </w:tbl>
    <w:p/>
  </w:body>
  <w:body>
    <w:p>
      <w:pPr>
        <w:keepNext/>
      </w:pPr>
      <w:r>
        <w:rPr/>
        <w:t xml:space="preserve">Q210 Thinking about the </w:t>
      </w:r>
      <w:r>
        <w:rPr>
          <w:b w:val="on"/>
        </w:rPr>
        <w:t xml:space="preserve">Carnegie Corporation of New York – International Peace &amp; Security</w:t>
      </w:r>
      <w:r>
        <w:rPr/>
        <w:t xml:space="preserve"> program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Q211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Q212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Q213 Why did you choose unlikely regarding </w:t>
      </w:r>
      <w:r>
        <w:rPr>
          <w:b w:val="on"/>
        </w:rPr>
        <w:t xml:space="preserve">Carnegie Corporation of New York – International Peace &amp; Security </w:t>
      </w:r>
      <w:r>
        <w:rPr/>
        <w:t xml:space="preserve">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Carnegie Corporation of New York Int'l Peace &amp; Sec</w:t>
      </w:r>
    </w:p>
  </w:body>
  <w:body>
    <w:p>
      <w:pPr>
        <w:pStyle w:val="BlockSeparator"/>
      </w:pPr>
    </w:p>
  </w:body>
  <w:body>
    <w:p>
      <w:pPr>
        <w:pStyle w:val="BlockStartLabel"/>
      </w:pPr>
      <w:r>
        <w:t>Start of Block: Perceptions of Funders - Democracy Fund</w:t>
      </w:r>
    </w:p>
  </w:body>
  <w:body>
    <w:tbl>
      <w:tblPr>
        <w:tblStyle w:val="QQuestionIconTable"/>
        <w:tblW w:w="0" w:type="auto"/>
        <w:tblLook w:firstRow="true" w:lastRow="true" w:firstCol="true" w:lastCol="true"/>
      </w:tblPr>
      <w:tblGrid/>
    </w:tbl>
    <w:p/>
  </w:body>
  <w:body>
    <w:p>
      <w:pPr>
        <w:keepNext/>
      </w:pPr>
      <w:r>
        <w:rPr/>
        <w:t xml:space="preserve">Q214 Thinking about the </w:t>
      </w:r>
      <w:r>
        <w:rPr>
          <w:b w:val="on"/>
        </w:rPr>
        <w:t xml:space="preserve">Democracy Fund</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Q215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Q216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Q217 Why did you choose unlikely regarding the </w:t>
      </w:r>
      <w:r>
        <w:rPr>
          <w:b w:val="on"/>
        </w:rPr>
        <w:t xml:space="preserve">Democracy Fund</w:t>
      </w:r>
      <w:r>
        <w:rPr/>
        <w:t xml:space="preserve"> 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Democracy Fund</w:t>
      </w:r>
    </w:p>
  </w:body>
  <w:body>
    <w:p>
      <w:pPr>
        <w:pStyle w:val="BlockSeparator"/>
      </w:pPr>
    </w:p>
  </w:body>
  <w:body>
    <w:p>
      <w:pPr>
        <w:pStyle w:val="BlockStartLabel"/>
      </w:pPr>
      <w:r>
        <w:t>Start of Block: Perceptions of Funders - Department of Defense – Minerva Initiative</w:t>
      </w:r>
    </w:p>
  </w:body>
  <w:body>
    <w:tbl>
      <w:tblPr>
        <w:tblStyle w:val="QQuestionIconTable"/>
        <w:tblW w:w="0" w:type="auto"/>
        <w:tblLook w:firstRow="true" w:lastRow="true" w:firstCol="true" w:lastCol="true"/>
      </w:tblPr>
      <w:tblGrid/>
    </w:tbl>
    <w:p/>
  </w:body>
  <w:body>
    <w:p>
      <w:pPr>
        <w:keepNext/>
      </w:pPr>
      <w:r>
        <w:rPr/>
        <w:t xml:space="preserve">Q218 Thinking about the </w:t>
      </w:r>
      <w:r>
        <w:rPr>
          <w:b w:val="on"/>
        </w:rPr>
        <w:t xml:space="preserve">Department of Defense – Minerva Initiative</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Q219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Q220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Q221 Why did you choose unlikely regarding the </w:t>
      </w:r>
      <w:r>
        <w:rPr>
          <w:b w:val="on"/>
        </w:rPr>
        <w:t xml:space="preserve">Department of Defense – Minerva Initiative</w:t>
      </w:r>
      <w:r>
        <w:rPr/>
        <w:t xml:space="preserve"> 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Department of Defense – Minerva Initiative</w:t>
      </w:r>
    </w:p>
  </w:body>
  <w:body>
    <w:p>
      <w:pPr>
        <w:pStyle w:val="BlockSeparator"/>
      </w:pPr>
    </w:p>
  </w:body>
  <w:body>
    <w:p>
      <w:pPr>
        <w:pStyle w:val="BlockStartLabel"/>
      </w:pPr>
      <w:r>
        <w:t>Start of Block: Perceptions of Funders - Hewlett Foundation – Madison Initiative</w:t>
      </w:r>
    </w:p>
  </w:body>
  <w:body>
    <w:tbl>
      <w:tblPr>
        <w:tblStyle w:val="QQuestionIconTable"/>
        <w:tblW w:w="0" w:type="auto"/>
        <w:tblLook w:firstRow="true" w:lastRow="true" w:firstCol="true" w:lastCol="true"/>
      </w:tblPr>
      <w:tblGrid/>
    </w:tbl>
    <w:p/>
  </w:body>
  <w:body>
    <w:p>
      <w:pPr>
        <w:keepNext/>
      </w:pPr>
      <w:r>
        <w:rPr/>
        <w:t xml:space="preserve">Q222 Thinking about the </w:t>
      </w:r>
      <w:r>
        <w:rPr>
          <w:b w:val="on"/>
        </w:rPr>
        <w:t xml:space="preserve">Hewlett Foundation – Madison Initiative</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Q223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Q224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Q225 Why did you choose unlikely regarding </w:t>
      </w:r>
      <w:r>
        <w:rPr>
          <w:b w:val="on"/>
        </w:rPr>
        <w:t xml:space="preserve">Hewlett Foundation – Madison Initiative</w:t>
      </w:r>
      <w:r>
        <w:rPr/>
        <w:t xml:space="preserve"> 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Hewlett Foundation – Madison Initiative</w:t>
      </w:r>
    </w:p>
  </w:body>
  <w:body>
    <w:p>
      <w:pPr>
        <w:pStyle w:val="BlockSeparator"/>
      </w:pPr>
    </w:p>
  </w:body>
  <w:body>
    <w:p>
      <w:pPr>
        <w:pStyle w:val="BlockStartLabel"/>
      </w:pPr>
      <w:r>
        <w:t>Start of Block: Perceptions of Funders - NSF - Accountable Institutions &amp; Behavior</w:t>
      </w:r>
    </w:p>
  </w:body>
  <w:body>
    <w:tbl>
      <w:tblPr>
        <w:tblStyle w:val="QQuestionIconTable"/>
        <w:tblW w:w="0" w:type="auto"/>
        <w:tblLook w:firstRow="true" w:lastRow="true" w:firstCol="true" w:lastCol="true"/>
      </w:tblPr>
      <w:tblGrid/>
    </w:tbl>
    <w:p/>
  </w:body>
  <w:body>
    <w:p>
      <w:pPr>
        <w:keepNext/>
      </w:pPr>
      <w:r>
        <w:rPr/>
        <w:t xml:space="preserve">Q226 Thinking about the </w:t>
      </w:r>
      <w:r>
        <w:rPr>
          <w:b w:val="on"/>
        </w:rPr>
        <w:t xml:space="preserve">National Science Foundation - Accountable Institutions &amp; Behavior Program</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Q227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Q228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Q229 Why did you choose unlikely regarding the </w:t>
      </w:r>
      <w:r>
        <w:rPr>
          <w:b w:val="on"/>
        </w:rPr>
        <w:t xml:space="preserve">National Science Foundation - Accountable Institutions &amp; Behavior Program </w:t>
      </w:r>
      <w:r>
        <w:rPr/>
        <w:t xml:space="preserve">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NSF - Accountable Institutions &amp; Behavior</w:t>
      </w:r>
    </w:p>
  </w:body>
  <w:body>
    <w:p>
      <w:pPr>
        <w:pStyle w:val="BlockSeparator"/>
      </w:pPr>
    </w:p>
  </w:body>
  <w:body>
    <w:p>
      <w:pPr>
        <w:pStyle w:val="BlockStartLabel"/>
      </w:pPr>
      <w:r>
        <w:t>Start of Block: Perceptions of Funders - NSF - Law and Science</w:t>
      </w:r>
    </w:p>
  </w:body>
  <w:body>
    <w:tbl>
      <w:tblPr>
        <w:tblStyle w:val="QQuestionIconTable"/>
        <w:tblW w:w="0" w:type="auto"/>
        <w:tblLook w:firstRow="true" w:lastRow="true" w:firstCol="true" w:lastCol="true"/>
      </w:tblPr>
      <w:tblGrid/>
    </w:tbl>
    <w:p/>
  </w:body>
  <w:body>
    <w:p>
      <w:pPr>
        <w:keepNext/>
      </w:pPr>
      <w:r>
        <w:rPr/>
        <w:t xml:space="preserve">Q230 Thinking about the </w:t>
      </w:r>
      <w:r>
        <w:rPr>
          <w:b w:val="on"/>
        </w:rPr>
        <w:t xml:space="preserve">National Science Foundation - Law &amp; Science Program</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Q231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Q232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Q233 Why did you choose unlikely regarding the </w:t>
      </w:r>
      <w:r>
        <w:rPr>
          <w:b w:val="on"/>
        </w:rPr>
        <w:t xml:space="preserve">National Science Foundation - Law &amp; Science Program</w:t>
      </w:r>
      <w:r>
        <w:rPr/>
        <w:t xml:space="preserve"> 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NSF - Law and Science</w:t>
      </w:r>
    </w:p>
  </w:body>
  <w:body>
    <w:p>
      <w:pPr>
        <w:pStyle w:val="BlockSeparator"/>
      </w:pPr>
    </w:p>
  </w:body>
  <w:body>
    <w:p>
      <w:pPr>
        <w:pStyle w:val="BlockStartLabel"/>
      </w:pPr>
      <w:r>
        <w:t>Start of Block: Perceptions of Funders - NSF - Measurement Methodology and Statistics</w:t>
      </w:r>
    </w:p>
  </w:body>
  <w:body>
    <w:tbl>
      <w:tblPr>
        <w:tblStyle w:val="QQuestionIconTable"/>
        <w:tblW w:w="0" w:type="auto"/>
        <w:tblLook w:firstRow="true" w:lastRow="true" w:firstCol="true" w:lastCol="true"/>
      </w:tblPr>
      <w:tblGrid/>
    </w:tbl>
    <w:p/>
  </w:body>
  <w:body>
    <w:p>
      <w:pPr>
        <w:keepNext/>
      </w:pPr>
      <w:r>
        <w:rPr/>
        <w:t xml:space="preserve">Q234 Thinking about the </w:t>
      </w:r>
      <w:r>
        <w:rPr>
          <w:b w:val="on"/>
        </w:rPr>
        <w:t xml:space="preserve">National Science Foundation - Measurement, Methodology and Statistics Program</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Q235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Q236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p>
      <w:pPr>
        <w:keepNext/>
        <w:pStyle w:val="QDisplayLogic"/>
        <w:ind w:firstLine="400"/>
      </w:pPr>
      <w:r>
        <w:t>Or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tbl>
      <w:tblPr>
        <w:tblStyle w:val="QQuestionIconTable"/>
        <w:tblW w:w="0" w:type="auto"/>
        <w:tblLook w:firstRow="true" w:lastRow="true" w:firstCol="true" w:lastCol="true"/>
      </w:tblPr>
      <w:tblGrid/>
    </w:tbl>
    <w:p/>
  </w:body>
  <w:body>
    <w:p>
      <w:pPr>
        <w:keepNext/>
      </w:pPr>
      <w:r>
        <w:rPr/>
        <w:t xml:space="preserve">Q237 Why did you choose unlikely regarding the </w:t>
      </w:r>
      <w:r>
        <w:rPr>
          <w:b w:val="on"/>
        </w:rPr>
        <w:t xml:space="preserve">National Science Foundation - Measurement, Methodology and Statistics Program</w:t>
      </w:r>
      <w:r>
        <w:rPr/>
        <w:t xml:space="preserve"> 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NSF - Measurement Methodology and Statistics</w:t>
      </w:r>
    </w:p>
  </w:body>
  <w:body>
    <w:p>
      <w:pPr>
        <w:pStyle w:val="BlockSeparator"/>
      </w:pPr>
    </w:p>
  </w:body>
  <w:body>
    <w:p>
      <w:pPr>
        <w:pStyle w:val="BlockStartLabel"/>
      </w:pPr>
      <w:r>
        <w:t>Start of Block: Perceptions of Funders - NSF - Political Science Program</w:t>
      </w:r>
    </w:p>
  </w:body>
  <w:body>
    <w:tbl>
      <w:tblPr>
        <w:tblStyle w:val="QQuestionIconTable"/>
        <w:tblW w:w="0" w:type="auto"/>
        <w:tblLook w:firstRow="true" w:lastRow="true" w:firstCol="true" w:lastCol="true"/>
      </w:tblPr>
      <w:tblGrid/>
    </w:tbl>
    <w:p/>
  </w:body>
  <w:body>
    <w:p>
      <w:pPr>
        <w:keepNext/>
      </w:pPr>
      <w:r>
        <w:rPr/>
        <w:t xml:space="preserve">Q238 Thinking about the </w:t>
      </w:r>
      <w:r>
        <w:rPr>
          <w:b w:val="on"/>
        </w:rPr>
        <w:t xml:space="preserve">National Science Foundation - Political Science Program</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Q239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Q240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Q241 Why did you choose unlikely above regarding the</w:t>
      </w:r>
      <w:r>
        <w:rPr>
          <w:b w:val="on"/>
        </w:rPr>
        <w:t xml:space="preserve"> NSF - Political Science Program</w:t>
      </w:r>
      <w:r>
        <w:rPr/>
        <w:t xml:space="preser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NSF - Political Science Program</w:t>
      </w:r>
    </w:p>
  </w:body>
  <w:body>
    <w:p>
      <w:pPr>
        <w:pStyle w:val="BlockSeparator"/>
      </w:pPr>
    </w:p>
  </w:body>
  <w:body>
    <w:p>
      <w:pPr>
        <w:pStyle w:val="BlockStartLabel"/>
      </w:pPr>
      <w:r>
        <w:t>Start of Block: Perceptions of Funders - NSF - Security &amp; Preparedness</w:t>
      </w:r>
    </w:p>
  </w:body>
  <w:body>
    <w:tbl>
      <w:tblPr>
        <w:tblStyle w:val="QQuestionIconTable"/>
        <w:tblW w:w="0" w:type="auto"/>
        <w:tblLook w:firstRow="true" w:lastRow="true" w:firstCol="true" w:lastCol="true"/>
      </w:tblPr>
      <w:tblGrid/>
    </w:tbl>
    <w:p/>
  </w:body>
  <w:body>
    <w:p>
      <w:pPr>
        <w:keepNext/>
      </w:pPr>
      <w:r>
        <w:rPr/>
        <w:t xml:space="preserve">Q242 Thinking about the </w:t>
      </w:r>
      <w:r>
        <w:rPr>
          <w:b w:val="on"/>
        </w:rPr>
        <w:t xml:space="preserve">National Science Foundation - Security &amp; Preparedness Program</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Q243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Q244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Q245 Why did you choose unlikely above regarding the</w:t>
      </w:r>
      <w:r>
        <w:rPr>
          <w:b w:val="on"/>
        </w:rPr>
        <w:t xml:space="preserve"> NSF - Security &amp; Preparedness Program</w:t>
      </w:r>
      <w:r>
        <w:rPr/>
        <w:t xml:space="preser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Perceptions of Funders - NSF - Security &amp; Preparedness</w:t>
      </w:r>
    </w:p>
  </w:body>
  <w:body>
    <w:p>
      <w:pPr>
        <w:pStyle w:val="BlockSeparator"/>
      </w:pPr>
    </w:p>
  </w:body>
  <w:body>
    <w:p>
      <w:pPr>
        <w:pStyle w:val="BlockStartLabel"/>
      </w:pPr>
      <w:r>
        <w:t>Start of Block: Perceptions of Funders - University Faculty Research Grants</w:t>
      </w:r>
    </w:p>
  </w:body>
  <w:body>
    <w:tbl>
      <w:tblPr>
        <w:tblStyle w:val="QQuestionIconTable"/>
        <w:tblW w:w="0" w:type="auto"/>
        <w:tblLook w:firstRow="true" w:lastRow="true" w:firstCol="true" w:lastCol="true"/>
      </w:tblPr>
      <w:tblGrid/>
    </w:tbl>
    <w:p/>
  </w:body>
  <w:body>
    <w:p>
      <w:pPr>
        <w:keepNext/>
      </w:pPr>
      <w:r>
        <w:rPr/>
        <w:t xml:space="preserve">Q246 Thinking about your </w:t>
      </w:r>
      <w:r>
        <w:rPr>
          <w:b w:val="on"/>
        </w:rPr>
        <w:t xml:space="preserve">College/ University Research Grants</w:t>
      </w:r>
      <w:r>
        <w:rPr/>
        <w:t xml:space="preserve"> program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Q247 The likelihood that you would submit to this funder to support your research?</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Q248 The likelihood that your research would be supported by this funder?</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 likelihood that you would submit to this funder to support your research? = Somewhat unlikely</w:t>
      </w:r>
    </w:p>
  </w:body>
  <w:body>
    <w:p>
      <w:pPr>
        <w:keepNext/>
        <w:pStyle w:val="QDisplayLogic"/>
        <w:ind w:firstLine="400"/>
      </w:pPr>
      <w:r>
        <w:t>Or The likelihood that you would submit to this funder to support your research? = Extremely unlikely</w:t>
      </w:r>
    </w:p>
  </w:body>
  <w:body>
    <w:p>
      <w:pPr>
        <w:keepNext/>
        <w:pStyle w:val="QDisplayLogic"/>
        <w:ind w:firstLine="400"/>
      </w:pPr>
      <w:r>
        <w:t>Or The likelihood that your research would be supported by this funder? = Somewhat unlikely</w:t>
      </w:r>
    </w:p>
  </w:body>
  <w:body>
    <w:p>
      <w:pPr>
        <w:keepNext/>
        <w:pStyle w:val="QDisplayLogic"/>
        <w:ind w:firstLine="400"/>
      </w:pPr>
      <w:r>
        <w:t>Or The likelihood that your research would be supported by this funder? = Extremely unlikely</w:t>
      </w:r>
    </w:p>
  </w:body>
  <w:body>
    <w:tbl>
      <w:tblPr>
        <w:tblStyle w:val="QQuestionIconTable"/>
        <w:tblW w:w="0" w:type="auto"/>
        <w:tblLook w:firstRow="true" w:lastRow="true" w:firstCol="true" w:lastCol="true"/>
      </w:tblPr>
      <w:tblGrid/>
    </w:tbl>
    <w:p/>
  </w:body>
  <w:body>
    <w:p>
      <w:pPr>
        <w:keepNext/>
      </w:pPr>
      <w:r>
        <w:rPr/>
        <w:t xml:space="preserve">Q249 Why did you choose unlikely regarding </w:t>
      </w:r>
      <w:r>
        <w:rPr>
          <w:b w:val="on"/>
        </w:rPr>
        <w:t xml:space="preserve">College/ University research grants</w:t>
      </w:r>
      <w:r>
        <w:rPr/>
        <w:t xml:space="preserve"> above? Check all that apply.</w:t>
      </w:r>
    </w:p>
  </w:body>
  <w:body>
    <w:p>
      <w:pPr>
        <w:keepNext/>
        <w:pStyle w:val="ListParagraph"/>
        <w:numPr>
          <w:ilvl w:val="0"/>
          <w:numId w:val="2"/>
        </w:numPr>
      </w:pPr>
      <w:r>
        <w:rPr/>
        <w:t xml:space="preserve">It's too hard to get funded from this program because of its low acceptance rate  (1) </w:t>
      </w:r>
    </w:p>
  </w:body>
  <w:body>
    <w:p>
      <w:pPr>
        <w:keepNext/>
        <w:pStyle w:val="ListParagraph"/>
        <w:numPr>
          <w:ilvl w:val="0"/>
          <w:numId w:val="2"/>
        </w:numPr>
      </w:pPr>
      <w:r>
        <w:rPr/>
        <w:t xml:space="preserve">My methods don't fit with the funder's priorities  (2) </w:t>
      </w:r>
    </w:p>
  </w:body>
  <w:body>
    <w:p>
      <w:pPr>
        <w:keepNext/>
        <w:pStyle w:val="ListParagraph"/>
        <w:numPr>
          <w:ilvl w:val="0"/>
          <w:numId w:val="2"/>
        </w:numPr>
      </w:pPr>
      <w:r>
        <w:rPr/>
        <w:t xml:space="preserve">My topics don't fit with the funder's priorities  (3) </w:t>
      </w:r>
    </w:p>
  </w:body>
  <w:body>
    <w:p>
      <w:pPr>
        <w:keepNext/>
        <w:pStyle w:val="ListParagraph"/>
        <w:numPr>
          <w:ilvl w:val="0"/>
          <w:numId w:val="2"/>
        </w:numPr>
      </w:pPr>
      <w:r>
        <w:rPr/>
        <w:t xml:space="preserve">I don't know what this funding program is  (4) </w:t>
      </w:r>
    </w:p>
  </w:body>
  <w:body>
    <w:p>
      <w:pPr>
        <w:keepNext/>
        <w:pStyle w:val="ListParagraph"/>
        <w:numPr>
          <w:ilvl w:val="0"/>
          <w:numId w:val="2"/>
        </w:numPr>
      </w:pPr>
      <w:r>
        <w:rPr/>
        <w:t xml:space="preserve">I don't trust this funder  (5) </w:t>
      </w:r>
    </w:p>
  </w:body>
  <w:body>
    <w:p>
      <w:pPr>
        <w:keepNext/>
        <w:pStyle w:val="ListParagraph"/>
        <w:numPr>
          <w:ilvl w:val="0"/>
          <w:numId w:val="2"/>
        </w:numPr>
      </w:pPr>
      <w:r>
        <w:rPr/>
        <w:t xml:space="preserve">My college/university does not have a research funds  (6) </w:t>
      </w:r>
    </w:p>
  </w:body>
  <w:body>
    <w:p>
      <w:pPr>
        <w:keepNext/>
        <w:pStyle w:val="ListParagraph"/>
        <w:numPr>
          <w:ilvl w:val="0"/>
          <w:numId w:val="2"/>
        </w:numPr>
      </w:pPr>
      <w:r>
        <w:rPr/>
        <w:t xml:space="preserve">I am not eligible to apply for my college/university research funds  (7) </w:t>
      </w:r>
    </w:p>
  </w:body>
  <w:body>
    <w:p>
      <w:pPr>
        <w:keepNext/>
        <w:pStyle w:val="ListParagraph"/>
        <w:numPr>
          <w:ilvl w:val="0"/>
          <w:numId w:val="2"/>
        </w:numPr>
      </w:pPr>
      <w:r>
        <w:rPr/>
        <w:t xml:space="preserve">Other (Please specify)  (8) __________________________________________________</w:t>
      </w:r>
    </w:p>
  </w:body>
  <w:body>
    <w:p>
      <w:pPr/>
    </w:p>
  </w:body>
  <w:body>
    <w:p>
      <w:pPr>
        <w:pStyle w:val="BlockEndLabel"/>
      </w:pPr>
      <w:r>
        <w:t>End of Block: Perceptions of Funders - University Faculty Research Grants</w:t>
      </w:r>
    </w:p>
  </w:body>
  <w:body>
    <w:p>
      <w:pPr>
        <w:pStyle w:val="BlockSeparator"/>
      </w:pPr>
    </w:p>
  </w:body>
  <w:body>
    <w:p>
      <w:pPr>
        <w:pStyle w:val="BlockStartLabel"/>
      </w:pPr>
      <w:r>
        <w:t>Start of Block: Research Ethics - Informed Consent and Respondent Attributes</w:t>
      </w:r>
    </w:p>
  </w:body>
  <w:body>
    <w:tbl>
      <w:tblPr>
        <w:tblStyle w:val="QQuestionIconTable"/>
        <w:tblW w:w="0" w:type="auto"/>
        <w:tblLook w:firstRow="true" w:lastRow="true" w:firstCol="true" w:lastCol="true"/>
      </w:tblPr>
      <w:tblGrid/>
    </w:tbl>
    <w:p/>
  </w:body>
  <w:body>
    <w:p>
      <w:pPr>
        <w:keepNext/>
      </w:pPr>
      <w:r>
        <w:rPr/>
        <w:t xml:space="preserve">Q116 </w:t>
      </w:r>
      <w:r>
        <w:rPr>
          <w:b w:val="on"/>
        </w:rPr>
        <w:t xml:space="preserve">In this section, you are invited to participate in a survey about academic research in social science.</w:t>
      </w:r>
      <w:r>
        <w:rPr/>
        <w:br/>
      </w:r>
      <w:r>
        <w:rPr/>
        <w:t xml:space="preserve">
</w:t>
      </w:r>
      <w:r>
        <w:rPr/>
        <w:br/>
      </w:r>
      <w:r>
        <w:rPr/>
        <w:t xml:space="preserve">
Your participation is voluntary. This research project is being conducted by Mia Costa (Dartmouth College, Hanover, NH, USA), Charles Crabtree (Policy Data Lab, Tokyo Foundation for Policy Research, Tokyo, Japan), John Holbein (University of Virginia, Charlottesville, VA, USA), and Michelangelo Landgrave (University of California, Riverside, Riverside, CA, USA). 
</w:t>
      </w:r>
      <w:r>
        <w:rPr/>
        <w:br/>
      </w:r>
      <w:r>
        <w:rPr/>
        <w:t xml:space="preserve"> </w:t>
      </w:r>
      <w:r>
        <w:rPr/>
        <w:t xml:space="preserve"/>
      </w:r>
      <w:r>
        <w:rPr/>
        <w:t xml:space="preserve">
</w:t>
      </w:r>
      <w:r>
        <w:rPr/>
        <w:br/>
      </w:r>
      <w:r>
        <w:rPr/>
        <w:t xml:space="preserve">The goal of the survey is to obtain opinions on research ethics in social science. You will be asked a number of questions on about your current research projects, your department and institution, your views on various types of academic studies and types of research, and other questions about the ethics of academic research. You are free not to answer any question or to withdraw from the study at any time. The survey should take approximately 10 minutes to complete. </w:t>
      </w:r>
      <w:r>
        <w:rPr/>
        <w:t xml:space="preserve"/>
      </w:r>
      <w:r>
        <w:rPr/>
        <w:t xml:space="preserve">
</w:t>
      </w:r>
      <w:r>
        <w:rPr/>
        <w:br/>
      </w:r>
      <w:r>
        <w:rPr/>
        <w:t xml:space="preserve"> </w:t>
      </w:r>
      <w:r>
        <w:rPr/>
        <w:t xml:space="preserve"/>
      </w:r>
      <w:r>
        <w:rPr/>
        <w:t xml:space="preserve">
</w:t>
      </w:r>
      <w:r>
        <w:rPr/>
        <w:br/>
      </w:r>
      <w:r>
        <w:rPr/>
        <w:t xml:space="preserve">A report of the results of this study will be provided to you upon request. In order to analyze responses to our questionnaire, your answers will be recorded. No identifying information about you is required and your identity will remain anonymous. Findings from this study may be reported in scholarly journals, at academic seminars, and at research association meetings. The data will be stored at a secured location and retained indefinitely. Should you have questions regarding the research project, please contact Mia Costa, Assistant Professor of Government at Dartmouth College, at (603) 646-2026.</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 Do you agree to participate in the study?</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SkipLogic"/>
      </w:pPr>
      <w:r>
        <w:t>Skip To: Q3 If Do you agree to participate in the study? = Yes</w:t>
      </w:r>
    </w:p>
  </w:body>
  <w:body>
    <w:p>
      <w:pPr>
        <w:pStyle w:val="QSkipLogic"/>
      </w:pPr>
      <w:r>
        <w:t>Skip To: End of Survey If Do you agree to participate in the study? = No</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4"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QuestionValidation.png"/>
                          <pic:cNvPicPr/>
                        </pic:nvPicPr>
                        <pic:blipFill>
                          <a:blip r:embed="rId24"/>
                          <a:stretch>
                            <a:fillRect/>
                          </a:stretch>
                        </pic:blipFill>
                        <pic:spPr>
                          <a:xfrm>
                            <a:off x="0" y="0"/>
                            <a:ext cx="228600" cy="228600"/>
                          </a:xfrm>
                          <a:prstGeom prst="rect">
                            <a:avLst/>
                          </a:prstGeom>
                        </pic:spPr>
                      </pic:pic>
                    </a:graphicData>
                  </a:graphic>
                </wp:inline>
              </w:drawing>
            </w:r>
          </w:p>
        </w:tc>
      </w:tr>
    </w:tbl>
    <w:p/>
  </w:body>
  <w:body>
    <w:p>
      <w:pPr>
        <w:keepNext/>
      </w:pPr>
      <w:r>
        <w:rPr/>
        <w:t xml:space="preserve">Q3 Approximately how many faculty are in your department?</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 Are you currently working on projects or papers related to research ethics?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SkipLogic"/>
      </w:pPr>
      <w:r>
        <w:t>Skip To: Q5 If Are you currently working on projects or papers related to research ethics? = Yes</w:t>
      </w:r>
    </w:p>
  </w:body>
  <w:body>
    <w:p>
      <w:pPr>
        <w:pStyle w:val="QSkipLogic"/>
      </w:pPr>
      <w:r>
        <w:t>Skip To: Q6 If Are you currently working on projects or papers related to research ethics? = No</w:t>
      </w: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 Please briefly describe the project(s) you are working on related to research ethics.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QuestionRandomization.png"/>
                          <pic:cNvPicPr/>
                        </pic:nvPicPr>
                        <pic:blipFill>
                          <a:blip r:embed="rId25"/>
                          <a:stretch>
                            <a:fillRect/>
                          </a:stretch>
                        </pic:blipFill>
                        <pic:spPr>
                          <a:xfrm>
                            <a:off x="0" y="0"/>
                            <a:ext cx="228600" cy="228600"/>
                          </a:xfrm>
                          <a:prstGeom prst="rect">
                            <a:avLst/>
                          </a:prstGeom>
                        </pic:spPr>
                      </pic:pic>
                    </a:graphicData>
                  </a:graphic>
                </wp:inline>
              </w:drawing>
            </w:r>
          </w:p>
        </w:tc>
      </w:tr>
    </w:tbl>
    <w:p/>
  </w:body>
  <w:body>
    <w:p>
      <w:pPr>
        <w:keepNext/>
      </w:pPr>
      <w:r>
        <w:rPr/>
        <w:t xml:space="preserve">Q6 What is the primary subfield in which you conduct research?</w:t>
      </w:r>
    </w:p>
  </w:body>
  <w:body>
    <w:p>
      <w:pPr>
        <w:keepNext/>
        <w:pStyle w:val="ListParagraph"/>
        <w:numPr>
          <w:ilvl w:val="0"/>
          <w:numId w:val="4"/>
        </w:numPr>
      </w:pPr>
      <w:r>
        <w:rPr/>
        <w:t xml:space="preserve">Comparative Politics  (1) </w:t>
      </w:r>
    </w:p>
  </w:body>
  <w:body>
    <w:p>
      <w:pPr>
        <w:keepNext/>
        <w:pStyle w:val="ListParagraph"/>
        <w:numPr>
          <w:ilvl w:val="0"/>
          <w:numId w:val="4"/>
        </w:numPr>
      </w:pPr>
      <w:r>
        <w:rPr/>
        <w:t xml:space="preserve">International Relations  (2) </w:t>
      </w:r>
    </w:p>
  </w:body>
  <w:body>
    <w:p>
      <w:pPr>
        <w:keepNext/>
        <w:pStyle w:val="ListParagraph"/>
        <w:numPr>
          <w:ilvl w:val="0"/>
          <w:numId w:val="4"/>
        </w:numPr>
      </w:pPr>
      <w:r>
        <w:rPr/>
        <w:t xml:space="preserve">Political Theory  (3) </w:t>
      </w:r>
    </w:p>
  </w:body>
  <w:body>
    <w:p>
      <w:pPr>
        <w:keepNext/>
        <w:pStyle w:val="ListParagraph"/>
        <w:numPr>
          <w:ilvl w:val="0"/>
          <w:numId w:val="4"/>
        </w:numPr>
      </w:pPr>
      <w:r>
        <w:rPr/>
        <w:t xml:space="preserve">Political Methodology  (4) </w:t>
      </w:r>
    </w:p>
  </w:body>
  <w:body>
    <w:p>
      <w:pPr>
        <w:keepNext/>
        <w:pStyle w:val="ListParagraph"/>
        <w:numPr>
          <w:ilvl w:val="0"/>
          <w:numId w:val="4"/>
        </w:numPr>
      </w:pPr>
      <w:r>
        <w:rPr/>
        <w:t xml:space="preserve">American Politics  (5) </w:t>
      </w:r>
    </w:p>
  </w:body>
  <w:body>
    <w:p>
      <w:pPr>
        <w:keepNext/>
        <w:pStyle w:val="ListParagraph"/>
        <w:numPr>
          <w:ilvl w:val="0"/>
          <w:numId w:val="4"/>
        </w:numPr>
      </w:pPr>
      <w:r>
        <w:rPr/>
        <w:t xml:space="preserve">Public Law  (6) </w:t>
      </w:r>
    </w:p>
  </w:body>
  <w:body>
    <w:p>
      <w:pPr>
        <w:keepNext/>
        <w:pStyle w:val="ListParagraph"/>
        <w:numPr>
          <w:ilvl w:val="0"/>
          <w:numId w:val="4"/>
        </w:numPr>
      </w:pPr>
      <w:r>
        <w:rPr/>
        <w:t xml:space="preserve">Public Policy and Administration  (7) </w:t>
      </w:r>
    </w:p>
  </w:body>
  <w:body>
    <w:p>
      <w:pPr>
        <w:keepNext/>
        <w:pStyle w:val="ListParagraph"/>
        <w:numPr>
          <w:ilvl w:val="0"/>
          <w:numId w:val="4"/>
        </w:numPr>
      </w:pPr>
      <w:r>
        <w:rPr/>
        <w:t xml:space="preserve">Other (please specify)  (8)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QuestionRandomization.png"/>
                          <pic:cNvPicPr/>
                        </pic:nvPicPr>
                        <pic:blipFill>
                          <a:blip r:embed="rId26"/>
                          <a:stretch>
                            <a:fillRect/>
                          </a:stretch>
                        </pic:blipFill>
                        <pic:spPr>
                          <a:xfrm>
                            <a:off x="0" y="0"/>
                            <a:ext cx="228600" cy="228600"/>
                          </a:xfrm>
                          <a:prstGeom prst="rect">
                            <a:avLst/>
                          </a:prstGeom>
                        </pic:spPr>
                      </pic:pic>
                    </a:graphicData>
                  </a:graphic>
                </wp:inline>
              </w:drawing>
            </w:r>
          </w:p>
        </w:tc>
      </w:tr>
    </w:tbl>
    <w:p/>
  </w:body>
  <w:body>
    <w:p>
      <w:pPr>
        <w:keepNext/>
      </w:pPr>
      <w:r>
        <w:rPr/>
        <w:t xml:space="preserve">Q7 What methodological approaches do you use in your research? Select all that apply.</w:t>
      </w:r>
    </w:p>
  </w:body>
  <w:body>
    <w:p>
      <w:pPr>
        <w:keepNext/>
        <w:pStyle w:val="ListParagraph"/>
        <w:numPr>
          <w:ilvl w:val="0"/>
          <w:numId w:val="2"/>
        </w:numPr>
      </w:pPr>
      <w:r>
        <w:rPr/>
        <w:t xml:space="preserve">Case studies  (1) </w:t>
      </w:r>
    </w:p>
  </w:body>
  <w:body>
    <w:p>
      <w:pPr>
        <w:keepNext/>
        <w:pStyle w:val="ListParagraph"/>
        <w:numPr>
          <w:ilvl w:val="0"/>
          <w:numId w:val="2"/>
        </w:numPr>
      </w:pPr>
      <w:r>
        <w:rPr/>
        <w:t xml:space="preserve">Observational studies  (2) </w:t>
      </w:r>
    </w:p>
  </w:body>
  <w:body>
    <w:p>
      <w:pPr>
        <w:keepNext/>
        <w:pStyle w:val="ListParagraph"/>
        <w:numPr>
          <w:ilvl w:val="0"/>
          <w:numId w:val="2"/>
        </w:numPr>
      </w:pPr>
      <w:r>
        <w:rPr/>
        <w:t xml:space="preserve">Survey experiments  (3) </w:t>
      </w:r>
    </w:p>
  </w:body>
  <w:body>
    <w:p>
      <w:pPr>
        <w:keepNext/>
        <w:pStyle w:val="ListParagraph"/>
        <w:numPr>
          <w:ilvl w:val="0"/>
          <w:numId w:val="2"/>
        </w:numPr>
      </w:pPr>
      <w:r>
        <w:rPr/>
        <w:t xml:space="preserve">Lab experiments  (4) </w:t>
      </w:r>
    </w:p>
  </w:body>
  <w:body>
    <w:p>
      <w:pPr>
        <w:keepNext/>
        <w:pStyle w:val="ListParagraph"/>
        <w:numPr>
          <w:ilvl w:val="0"/>
          <w:numId w:val="2"/>
        </w:numPr>
      </w:pPr>
      <w:r>
        <w:rPr/>
        <w:t xml:space="preserve">Field experiments  (5) </w:t>
      </w:r>
    </w:p>
  </w:body>
  <w:body>
    <w:p>
      <w:pPr>
        <w:keepNext/>
        <w:pStyle w:val="ListParagraph"/>
        <w:numPr>
          <w:ilvl w:val="0"/>
          <w:numId w:val="2"/>
        </w:numPr>
      </w:pPr>
      <w:r>
        <w:rPr/>
        <w:t xml:space="preserve">Audit/correspondence studies  (12) </w:t>
      </w:r>
    </w:p>
  </w:body>
  <w:body>
    <w:p>
      <w:pPr>
        <w:keepNext/>
        <w:pStyle w:val="ListParagraph"/>
        <w:numPr>
          <w:ilvl w:val="0"/>
          <w:numId w:val="2"/>
        </w:numPr>
      </w:pPr>
      <w:r>
        <w:rPr/>
        <w:t xml:space="preserve">Interpretive analysis  (6) </w:t>
      </w:r>
    </w:p>
  </w:body>
  <w:body>
    <w:p>
      <w:pPr>
        <w:keepNext/>
        <w:pStyle w:val="ListParagraph"/>
        <w:numPr>
          <w:ilvl w:val="0"/>
          <w:numId w:val="2"/>
        </w:numPr>
      </w:pPr>
      <w:r>
        <w:rPr/>
        <w:t xml:space="preserve">Archival research  (7) </w:t>
      </w:r>
    </w:p>
  </w:body>
  <w:body>
    <w:p>
      <w:pPr>
        <w:keepNext/>
        <w:pStyle w:val="ListParagraph"/>
        <w:numPr>
          <w:ilvl w:val="0"/>
          <w:numId w:val="2"/>
        </w:numPr>
      </w:pPr>
      <w:r>
        <w:rPr/>
        <w:t xml:space="preserve">Content analysis  (8) </w:t>
      </w:r>
    </w:p>
  </w:body>
  <w:body>
    <w:p>
      <w:pPr>
        <w:keepNext/>
        <w:pStyle w:val="ListParagraph"/>
        <w:numPr>
          <w:ilvl w:val="0"/>
          <w:numId w:val="2"/>
        </w:numPr>
      </w:pPr>
      <w:r>
        <w:rPr/>
        <w:t xml:space="preserve">Interview research  (9) </w:t>
      </w:r>
    </w:p>
  </w:body>
  <w:body>
    <w:p>
      <w:pPr>
        <w:keepNext/>
        <w:pStyle w:val="ListParagraph"/>
        <w:numPr>
          <w:ilvl w:val="0"/>
          <w:numId w:val="2"/>
        </w:numPr>
      </w:pPr>
      <w:r>
        <w:rPr/>
        <w:t xml:space="preserve">Ethnography  (11) </w:t>
      </w:r>
    </w:p>
  </w:body>
  <w:body>
    <w:p>
      <w:pPr>
        <w:keepNext/>
        <w:pStyle w:val="ListParagraph"/>
        <w:numPr>
          <w:ilvl w:val="0"/>
          <w:numId w:val="2"/>
        </w:numPr>
      </w:pPr>
      <w:r>
        <w:rPr/>
        <w:t xml:space="preserve">Other (please specify)  (10)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Q9 In general, how would you describe your own political viewpoint?</w:t>
      </w:r>
    </w:p>
  </w:body>
  <w:body>
    <w:p>
      <w:pPr>
        <w:keepNext/>
        <w:pStyle w:val="ListParagraph"/>
        <w:numPr>
          <w:ilvl w:val="0"/>
          <w:numId w:val="4"/>
        </w:numPr>
      </w:pPr>
      <w:r>
        <w:rPr/>
        <w:t xml:space="preserve">Very liberal  (1) </w:t>
      </w:r>
    </w:p>
  </w:body>
  <w:body>
    <w:p>
      <w:pPr>
        <w:keepNext/>
        <w:pStyle w:val="ListParagraph"/>
        <w:numPr>
          <w:ilvl w:val="0"/>
          <w:numId w:val="4"/>
        </w:numPr>
      </w:pPr>
      <w:r>
        <w:rPr/>
        <w:t xml:space="preserve">Liberal  (2) </w:t>
      </w:r>
    </w:p>
  </w:body>
  <w:body>
    <w:p>
      <w:pPr>
        <w:keepNext/>
        <w:pStyle w:val="ListParagraph"/>
        <w:numPr>
          <w:ilvl w:val="0"/>
          <w:numId w:val="4"/>
        </w:numPr>
      </w:pPr>
      <w:r>
        <w:rPr/>
        <w:t xml:space="preserve">Moderate  (3) </w:t>
      </w:r>
    </w:p>
  </w:body>
  <w:body>
    <w:p>
      <w:pPr>
        <w:keepNext/>
        <w:pStyle w:val="ListParagraph"/>
        <w:numPr>
          <w:ilvl w:val="0"/>
          <w:numId w:val="4"/>
        </w:numPr>
      </w:pPr>
      <w:r>
        <w:rPr/>
        <w:t xml:space="preserve">Conservative  (4) </w:t>
      </w:r>
    </w:p>
  </w:body>
  <w:body>
    <w:p>
      <w:pPr>
        <w:keepNext/>
        <w:pStyle w:val="ListParagraph"/>
        <w:numPr>
          <w:ilvl w:val="0"/>
          <w:numId w:val="4"/>
        </w:numPr>
      </w:pPr>
      <w:r>
        <w:rPr/>
        <w:t xml:space="preserve">Very conservative  (5) </w:t>
      </w:r>
    </w:p>
  </w:body>
  <w:body>
    <w:p>
      <w:pPr>
        <w:keepNext/>
        <w:pStyle w:val="ListParagraph"/>
        <w:numPr>
          <w:ilvl w:val="0"/>
          <w:numId w:val="4"/>
        </w:numPr>
      </w:pPr>
      <w:r>
        <w:rPr/>
        <w:t xml:space="preserve">Not sure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Q11 How often do you use social media, such as Twitter, to share research and/or comment on the profession?</w:t>
      </w:r>
    </w:p>
  </w:body>
  <w:body>
    <w:p>
      <w:pPr>
        <w:keepNext/>
        <w:pStyle w:val="ListParagraph"/>
        <w:numPr>
          <w:ilvl w:val="0"/>
          <w:numId w:val="4"/>
        </w:numPr>
      </w:pPr>
      <w:r>
        <w:rPr/>
        <w:t xml:space="preserve">Frequently (once a week or more)  (1) </w:t>
      </w:r>
    </w:p>
  </w:body>
  <w:body>
    <w:p>
      <w:pPr>
        <w:keepNext/>
        <w:pStyle w:val="ListParagraph"/>
        <w:numPr>
          <w:ilvl w:val="0"/>
          <w:numId w:val="4"/>
        </w:numPr>
      </w:pPr>
      <w:r>
        <w:rPr/>
        <w:t xml:space="preserve">Occasionally (about once a month)  (2) </w:t>
      </w:r>
    </w:p>
  </w:body>
  <w:body>
    <w:p>
      <w:pPr>
        <w:keepNext/>
        <w:pStyle w:val="ListParagraph"/>
        <w:numPr>
          <w:ilvl w:val="0"/>
          <w:numId w:val="4"/>
        </w:numPr>
      </w:pPr>
      <w:r>
        <w:rPr/>
        <w:t xml:space="preserve">Rarely (a few times a year)  (3) </w:t>
      </w:r>
    </w:p>
  </w:body>
  <w:body>
    <w:p>
      <w:pPr>
        <w:keepNext/>
        <w:pStyle w:val="ListParagraph"/>
        <w:numPr>
          <w:ilvl w:val="0"/>
          <w:numId w:val="4"/>
        </w:numPr>
      </w:pPr>
      <w:r>
        <w:rPr/>
        <w:t xml:space="preserve">Very rarely (about once a year or less)  (4) </w:t>
      </w:r>
    </w:p>
  </w:body>
  <w:body>
    <w:p>
      <w:pPr>
        <w:keepNext/>
        <w:pStyle w:val="ListParagraph"/>
        <w:numPr>
          <w:ilvl w:val="0"/>
          <w:numId w:val="4"/>
        </w:numPr>
      </w:pPr>
      <w:r>
        <w:rPr/>
        <w:t xml:space="preserve">Never  (5) </w:t>
      </w:r>
    </w:p>
  </w:body>
  <w:body>
    <w:p>
      <w:pPr/>
    </w:p>
  </w:body>
  <w:body>
    <w:p>
      <w:pPr>
        <w:pStyle w:val="BlockEndLabel"/>
      </w:pPr>
      <w:r>
        <w:t>End of Block: Research Ethics - Informed Consent and Respondent Attributes</w:t>
      </w:r>
    </w:p>
  </w:body>
  <w:body>
    <w:p>
      <w:pPr>
        <w:pStyle w:val="BlockSeparator"/>
      </w:pPr>
    </w:p>
  </w:body>
  <w:body>
    <w:p>
      <w:pPr>
        <w:pStyle w:val="BlockStartLabel"/>
      </w:pPr>
      <w:r>
        <w:t>Start of Block: Research Ethics - Respondent Perceptions of Types of Research &amp; Ethical Concerns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QuestionRandomization.png"/>
                          <pic:cNvPicPr/>
                        </pic:nvPicPr>
                        <pic:blipFill>
                          <a:blip r:embed="rId27"/>
                          <a:stretch>
                            <a:fillRect/>
                          </a:stretch>
                        </pic:blipFill>
                        <pic:spPr>
                          <a:xfrm>
                            <a:off x="0" y="0"/>
                            <a:ext cx="228600" cy="228600"/>
                          </a:xfrm>
                          <a:prstGeom prst="rect">
                            <a:avLst/>
                          </a:prstGeom>
                        </pic:spPr>
                      </pic:pic>
                    </a:graphicData>
                  </a:graphic>
                </wp:inline>
              </w:drawing>
            </w:r>
          </w:p>
        </w:tc>
      </w:tr>
    </w:tbl>
    <w:p/>
  </w:body>
  <w:body>
    <w:p>
      <w:pPr>
        <w:keepNext/>
      </w:pPr>
      <w:r>
        <w:rPr/>
        <w:t xml:space="preserve">Q12 We are interested in the time it takes for </w:t>
      </w:r>
      <w:r>
        <w:rPr>
          <w:b w:val="on"/>
        </w:rPr>
        <w:t xml:space="preserve">participants/subjects</w:t>
      </w:r>
      <w:r>
        <w:rPr/>
        <w:t xml:space="preserve"> to be involved in research. If you had to approximate, how many minutes would you say it takes research subjects to participate in the following types of studies? To answer, please click and drag the bars for each type of study. If you unsure, please just give your best guess.</w:t>
      </w:r>
    </w:p>
  </w:body>
  <w:body>
    <w:tbl>
      <w:tblPr>
        <w:tblStyle w:val="QSliderLabelsTable"/>
        <w:tblW w:w="9576" w:type="auto"/>
        <w:tblLook w:firstRow="true" w:lastRow="true" w:firstCol="true" w:lastCol="true"/>
      </w:tblPr>
      <w:tblGrid>
        <w:gridCol w:w="4788"/>
        <w:gridCol w:w="684"/>
        <w:gridCol w:w="684"/>
        <w:gridCol w:w="684"/>
        <w:gridCol w:w="684"/>
        <w:gridCol w:w="684"/>
        <w:gridCol w:w="684"/>
        <w:gridCol w:w="684"/>
      </w:tblGrid>
      <w:tr>
        <w:tc>
          <w:tcPr>
            <w:tcW w:w="4788" w:type="dxa"/>
          </w:tcPr>
          <w:p>
            <w:pPr>
              <w:pStyle w:val="Normal"/>
            </w:pPr>
          </w:p>
        </w:tc>
        <w:tc>
          <w:tcPr>
            <w:tcW w:w="684" w:type="dxa"/>
          </w:tcPr>
          <w:p>
            <w:pPr>
              <w:pStyle w:val="Normal"/>
            </w:pPr>
            <w:r>
              <w:rPr/>
              <w:t xml:space="preserve">0</w:t>
            </w:r>
          </w:p>
        </w:tc>
        <w:tc>
          <w:tcPr>
            <w:tcW w:w="684" w:type="dxa"/>
          </w:tcPr>
          <w:p>
            <w:pPr>
              <w:pStyle w:val="Normal"/>
            </w:pPr>
            <w:r>
              <w:rPr/>
              <w:t xml:space="preserve">5</w:t>
            </w:r>
          </w:p>
        </w:tc>
        <w:tc>
          <w:tcPr>
            <w:tcW w:w="684" w:type="dxa"/>
          </w:tcPr>
          <w:p>
            <w:pPr>
              <w:pStyle w:val="Normal"/>
            </w:pPr>
            <w:r>
              <w:rPr/>
              <w:t xml:space="preserve">10</w:t>
            </w:r>
          </w:p>
        </w:tc>
        <w:tc>
          <w:tcPr>
            <w:tcW w:w="684" w:type="dxa"/>
          </w:tcPr>
          <w:p>
            <w:pPr>
              <w:pStyle w:val="Normal"/>
            </w:pPr>
            <w:r>
              <w:rPr/>
              <w:t xml:space="preserve">15</w:t>
            </w:r>
          </w:p>
        </w:tc>
        <w:tc>
          <w:tcPr>
            <w:tcW w:w="684" w:type="dxa"/>
          </w:tcPr>
          <w:p>
            <w:pPr>
              <w:pStyle w:val="Normal"/>
            </w:pPr>
            <w:r>
              <w:rPr/>
              <w:t xml:space="preserve">20</w:t>
            </w:r>
          </w:p>
        </w:tc>
        <w:tc>
          <w:tcPr>
            <w:tcW w:w="684" w:type="dxa"/>
          </w:tcPr>
          <w:p>
            <w:pPr>
              <w:pStyle w:val="Normal"/>
            </w:pPr>
            <w:r>
              <w:rPr/>
              <w:t xml:space="preserve">25</w:t>
            </w:r>
          </w:p>
        </w:tc>
        <w:tc>
          <w:tcPr>
            <w:tcW w:w="684" w:type="dxa"/>
          </w:tcPr>
          <w:p>
            <w:pPr>
              <w:pStyle w:val="Normal"/>
            </w:pPr>
            <w:r>
              <w:rPr/>
              <w:t xml:space="preserve">30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Ethnography ()</w:t>
            </w:r>
          </w:p>
        </w:tc>
        <w:tc>
          <w:tcPr>
            <w:tcW w:w="4788" w:type="dxa"/>
          </w:tcPr>
          <w:p>
            <w:pPr>
              <w:keepNext/>
            </w:pPr>
            <w:r>
              <w:rPr>
                <w:noProof/>
              </w:rPr>
              <w:drawing>
                <wp:inline distT="0" distB="0" distL="0" distR="0">
                  <wp:extent cx="1905000" cy="304800"/>
                  <wp:effectExtent l="0" t="0" r="0" b="0"/>
                  <wp:docPr id="1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SliderHorizontal.png"/>
                          <pic:cNvPicPr/>
                        </pic:nvPicPr>
                        <pic:blipFill>
                          <a:blip r:embed="rId28"/>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Survey experiment ()</w:t>
            </w:r>
          </w:p>
        </w:tc>
        <w:tc>
          <w:tcPr>
            <w:tcW w:w="4788" w:type="dxa"/>
          </w:tcPr>
          <w:p>
            <w:pPr>
              <w:keepNext/>
            </w:pPr>
            <w:r>
              <w:rPr>
                <w:noProof/>
              </w:rPr>
              <w:drawing>
                <wp:inline distT="0" distB="0" distL="0" distR="0">
                  <wp:extent cx="1905000" cy="304800"/>
                  <wp:effectExtent l="0" t="0" r="0" b="0"/>
                  <wp:docPr id="1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SliderHorizontal.png"/>
                          <pic:cNvPicPr/>
                        </pic:nvPicPr>
                        <pic:blipFill>
                          <a:blip r:embed="rId29"/>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Audit/ correspondence study ()</w:t>
            </w:r>
          </w:p>
        </w:tc>
        <w:tc>
          <w:tcPr>
            <w:tcW w:w="4788" w:type="dxa"/>
          </w:tcPr>
          <w:p>
            <w:pPr>
              <w:keepNext/>
            </w:pPr>
            <w:r>
              <w:rPr>
                <w:noProof/>
              </w:rPr>
              <w:drawing>
                <wp:inline distT="0" distB="0" distL="0" distR="0">
                  <wp:extent cx="1905000" cy="304800"/>
                  <wp:effectExtent l="0" t="0" r="0" b="0"/>
                  <wp:docPr id="2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SliderHorizontal.png"/>
                          <pic:cNvPicPr/>
                        </pic:nvPicPr>
                        <pic:blipFill>
                          <a:blip r:embed="rId30"/>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Field experiment ()</w:t>
            </w:r>
          </w:p>
        </w:tc>
        <w:tc>
          <w:tcPr>
            <w:tcW w:w="4788" w:type="dxa"/>
          </w:tcPr>
          <w:p>
            <w:pPr>
              <w:keepNext/>
            </w:pPr>
            <w:r>
              <w:rPr>
                <w:noProof/>
              </w:rPr>
              <w:drawing>
                <wp:inline distT="0" distB="0" distL="0" distR="0">
                  <wp:extent cx="1905000" cy="304800"/>
                  <wp:effectExtent l="0" t="0" r="0" b="0"/>
                  <wp:docPr id="2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ordSliderHorizontal.png"/>
                          <pic:cNvPicPr/>
                        </pic:nvPicPr>
                        <pic:blipFill>
                          <a:blip r:embed="rId31"/>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Semi-structured interview ()</w:t>
            </w:r>
          </w:p>
        </w:tc>
        <w:tc>
          <w:tcPr>
            <w:tcW w:w="4788" w:type="dxa"/>
          </w:tcPr>
          <w:p>
            <w:pPr>
              <w:keepNext/>
            </w:pPr>
            <w:r>
              <w:rPr>
                <w:noProof/>
              </w:rPr>
              <w:drawing>
                <wp:inline distT="0" distB="0" distL="0" distR="0">
                  <wp:extent cx="1905000" cy="304800"/>
                  <wp:effectExtent l="0" t="0" r="0" b="0"/>
                  <wp:docPr id="2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SliderHorizontal.png"/>
                          <pic:cNvPicPr/>
                        </pic:nvPicPr>
                        <pic:blipFill>
                          <a:blip r:embed="rId32"/>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Lab experiment ()</w:t>
            </w:r>
          </w:p>
        </w:tc>
        <w:tc>
          <w:tcPr>
            <w:tcW w:w="4788" w:type="dxa"/>
          </w:tcPr>
          <w:p>
            <w:pPr>
              <w:keepNext/>
            </w:pPr>
            <w:r>
              <w:rPr>
                <w:noProof/>
              </w:rPr>
              <w:drawing>
                <wp:inline distT="0" distB="0" distL="0" distR="0">
                  <wp:extent cx="1905000" cy="304800"/>
                  <wp:effectExtent l="0" t="0" r="0" b="0"/>
                  <wp:docPr id="2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WordSliderHorizontal.png"/>
                          <pic:cNvPicPr/>
                        </pic:nvPicPr>
                        <pic:blipFill>
                          <a:blip r:embed="rId3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QuestionRandomization.png"/>
                          <pic:cNvPicPr/>
                        </pic:nvPicPr>
                        <pic:blipFill>
                          <a:blip r:embed="rId34"/>
                          <a:stretch>
                            <a:fillRect/>
                          </a:stretch>
                        </pic:blipFill>
                        <pic:spPr>
                          <a:xfrm>
                            <a:off x="0" y="0"/>
                            <a:ext cx="228600" cy="228600"/>
                          </a:xfrm>
                          <a:prstGeom prst="rect">
                            <a:avLst/>
                          </a:prstGeom>
                        </pic:spPr>
                      </pic:pic>
                    </a:graphicData>
                  </a:graphic>
                </wp:inline>
              </w:drawing>
            </w:r>
          </w:p>
        </w:tc>
      </w:tr>
    </w:tbl>
    <w:p/>
  </w:body>
  <w:body>
    <w:p>
      <w:pPr>
        <w:keepNext/>
      </w:pPr>
      <w:r>
        <w:rPr/>
        <w:t xml:space="preserve">Q13 Please rank the following concerns based on how much weight you give them when evaluating research. Concerns that you assign greater weight to when you are evaluating research should be at the top.</w:t>
      </w:r>
    </w:p>
  </w:body>
  <w:body>
    <w:p>
      <w:pPr>
        <w:keepNext/>
        <w:pStyle w:val="ListParagraph"/>
        <w:numPr>
          <w:ilvl w:val="0"/>
          <w:numId w:val="0"/>
        </w:numPr>
      </w:pPr>
      <w:r>
        <w:rPr/>
        <w:t xml:space="preserve">______ Research ethics (1)</w:t>
      </w:r>
    </w:p>
  </w:body>
  <w:body>
    <w:p>
      <w:pPr>
        <w:keepNext/>
        <w:pStyle w:val="ListParagraph"/>
        <w:numPr>
          <w:ilvl w:val="0"/>
          <w:numId w:val="0"/>
        </w:numPr>
      </w:pPr>
      <w:r>
        <w:rPr/>
        <w:t xml:space="preserve">______ Quality of writing (2)</w:t>
      </w:r>
    </w:p>
  </w:body>
  <w:body>
    <w:p>
      <w:pPr>
        <w:keepNext/>
        <w:pStyle w:val="ListParagraph"/>
        <w:numPr>
          <w:ilvl w:val="0"/>
          <w:numId w:val="0"/>
        </w:numPr>
      </w:pPr>
      <w:r>
        <w:rPr/>
        <w:t xml:space="preserve">______ Quality of research design (3)</w:t>
      </w:r>
    </w:p>
  </w:body>
  <w:body>
    <w:p>
      <w:pPr>
        <w:keepNext/>
        <w:pStyle w:val="ListParagraph"/>
        <w:numPr>
          <w:ilvl w:val="0"/>
          <w:numId w:val="0"/>
        </w:numPr>
      </w:pPr>
      <w:r>
        <w:rPr/>
        <w:t xml:space="preserve">______ Quality of empirical analysis (4)</w:t>
      </w:r>
    </w:p>
  </w:body>
  <w:body>
    <w:p>
      <w:pPr>
        <w:keepNext/>
        <w:pStyle w:val="ListParagraph"/>
        <w:numPr>
          <w:ilvl w:val="0"/>
          <w:numId w:val="0"/>
        </w:numPr>
      </w:pPr>
      <w:r>
        <w:rPr/>
        <w:t xml:space="preserve">______ Theoretical contribution (5)</w:t>
      </w:r>
    </w:p>
  </w:body>
  <w:body>
    <w:p>
      <w:pPr>
        <w:keepNext/>
        <w:pStyle w:val="ListParagraph"/>
        <w:numPr>
          <w:ilvl w:val="0"/>
          <w:numId w:val="0"/>
        </w:numPr>
      </w:pPr>
      <w:r>
        <w:rPr/>
        <w:t xml:space="preserve">______ Empirical contribution (6)</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 Please rank the following types of research studies based on the extent to which they potentially create harmful outcomes for </w:t>
      </w:r>
      <w:r>
        <w:rPr>
          <w:b w:val="on"/>
        </w:rPr>
        <w:t xml:space="preserve">research participants/subjects</w:t>
      </w:r>
      <w:r>
        <w:rPr/>
        <w:t xml:space="preserve">. Studies that are more likely to create harmful outcomes for research participants/subjects should be at the top.</w:t>
      </w:r>
    </w:p>
  </w:body>
  <w:body>
    <w:p>
      <w:pPr>
        <w:keepNext/>
        <w:pStyle w:val="ListParagraph"/>
        <w:numPr>
          <w:ilvl w:val="0"/>
          <w:numId w:val="0"/>
        </w:numPr>
      </w:pPr>
      <w:r>
        <w:rPr/>
        <w:t xml:space="preserve">______ Interview research (4)</w:t>
      </w:r>
    </w:p>
  </w:body>
  <w:body>
    <w:p>
      <w:pPr>
        <w:keepNext/>
        <w:pStyle w:val="ListParagraph"/>
        <w:numPr>
          <w:ilvl w:val="0"/>
          <w:numId w:val="0"/>
        </w:numPr>
      </w:pPr>
      <w:r>
        <w:rPr/>
        <w:t xml:space="preserve">______ Field experiments (2)</w:t>
      </w:r>
    </w:p>
  </w:body>
  <w:body>
    <w:p>
      <w:pPr>
        <w:keepNext/>
        <w:pStyle w:val="ListParagraph"/>
        <w:numPr>
          <w:ilvl w:val="0"/>
          <w:numId w:val="0"/>
        </w:numPr>
      </w:pPr>
      <w:r>
        <w:rPr/>
        <w:t xml:space="preserve">______ Audit/correspondence studies (1)</w:t>
      </w:r>
    </w:p>
  </w:body>
  <w:body>
    <w:p>
      <w:pPr>
        <w:keepNext/>
        <w:pStyle w:val="ListParagraph"/>
        <w:numPr>
          <w:ilvl w:val="0"/>
          <w:numId w:val="0"/>
        </w:numPr>
      </w:pPr>
      <w:r>
        <w:rPr/>
        <w:t xml:space="preserve">______ Survey experiments (3)</w:t>
      </w:r>
    </w:p>
  </w:body>
  <w:body>
    <w:p>
      <w:pPr>
        <w:keepNext/>
        <w:pStyle w:val="ListParagraph"/>
        <w:numPr>
          <w:ilvl w:val="0"/>
          <w:numId w:val="0"/>
        </w:numPr>
      </w:pPr>
      <w:r>
        <w:rPr/>
        <w:t xml:space="preserve">______ Ethnography (5)</w:t>
      </w:r>
    </w:p>
  </w:body>
  <w:body>
    <w:p>
      <w:pPr>
        <w:keepNext/>
        <w:pStyle w:val="ListParagraph"/>
        <w:numPr>
          <w:ilvl w:val="0"/>
          <w:numId w:val="0"/>
        </w:numPr>
      </w:pPr>
      <w:r>
        <w:rPr/>
        <w:t xml:space="preserve">______ Observational research (6)</w:t>
      </w:r>
    </w:p>
  </w:body>
  <w:body>
    <w:p>
      <w:pPr>
        <w:keepNext/>
        <w:pStyle w:val="ListParagraph"/>
        <w:numPr>
          <w:ilvl w:val="0"/>
          <w:numId w:val="0"/>
        </w:numPr>
      </w:pPr>
      <w:r>
        <w:rPr/>
        <w:t xml:space="preserve">______ Lab experiments (7)</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 Please rank the following types of research studies based on the extent to which they potentially create harmful outcomes for </w:t>
      </w:r>
      <w:r>
        <w:rPr>
          <w:b w:val="on"/>
        </w:rPr>
        <w:t xml:space="preserve">society</w:t>
      </w:r>
      <w:r>
        <w:rPr/>
        <w:t xml:space="preserve">. Studies that are more likely to create harmful outcomes for society should be at the top.</w:t>
      </w:r>
    </w:p>
  </w:body>
  <w:body>
    <w:p>
      <w:pPr>
        <w:keepNext/>
        <w:pStyle w:val="ListParagraph"/>
        <w:numPr>
          <w:ilvl w:val="0"/>
          <w:numId w:val="0"/>
        </w:numPr>
      </w:pPr>
      <w:r>
        <w:rPr/>
        <w:t xml:space="preserve">______ Interview research (4)</w:t>
      </w:r>
    </w:p>
  </w:body>
  <w:body>
    <w:p>
      <w:pPr>
        <w:keepNext/>
        <w:pStyle w:val="ListParagraph"/>
        <w:numPr>
          <w:ilvl w:val="0"/>
          <w:numId w:val="0"/>
        </w:numPr>
      </w:pPr>
      <w:r>
        <w:rPr/>
        <w:t xml:space="preserve">______ Field experiments (2)</w:t>
      </w:r>
    </w:p>
  </w:body>
  <w:body>
    <w:p>
      <w:pPr>
        <w:keepNext/>
        <w:pStyle w:val="ListParagraph"/>
        <w:numPr>
          <w:ilvl w:val="0"/>
          <w:numId w:val="0"/>
        </w:numPr>
      </w:pPr>
      <w:r>
        <w:rPr/>
        <w:t xml:space="preserve">______ Audit/correspondence studies (1)</w:t>
      </w:r>
    </w:p>
  </w:body>
  <w:body>
    <w:p>
      <w:pPr>
        <w:keepNext/>
        <w:pStyle w:val="ListParagraph"/>
        <w:numPr>
          <w:ilvl w:val="0"/>
          <w:numId w:val="0"/>
        </w:numPr>
      </w:pPr>
      <w:r>
        <w:rPr/>
        <w:t xml:space="preserve">______ Survey experiments (3)</w:t>
      </w:r>
    </w:p>
  </w:body>
  <w:body>
    <w:p>
      <w:pPr>
        <w:keepNext/>
        <w:pStyle w:val="ListParagraph"/>
        <w:numPr>
          <w:ilvl w:val="0"/>
          <w:numId w:val="0"/>
        </w:numPr>
      </w:pPr>
      <w:r>
        <w:rPr/>
        <w:t xml:space="preserve">______ Ethnography (5)</w:t>
      </w:r>
    </w:p>
  </w:body>
  <w:body>
    <w:p>
      <w:pPr>
        <w:keepNext/>
        <w:pStyle w:val="ListParagraph"/>
        <w:numPr>
          <w:ilvl w:val="0"/>
          <w:numId w:val="0"/>
        </w:numPr>
      </w:pPr>
      <w:r>
        <w:rPr/>
        <w:t xml:space="preserve">______ Observational research (6)</w:t>
      </w:r>
    </w:p>
  </w:body>
  <w:body>
    <w:p>
      <w:pPr>
        <w:keepNext/>
        <w:pStyle w:val="ListParagraph"/>
        <w:numPr>
          <w:ilvl w:val="0"/>
          <w:numId w:val="0"/>
        </w:numPr>
      </w:pPr>
      <w:r>
        <w:rPr/>
        <w:t xml:space="preserve">______ Lab experiments (7)</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 Please rank the following types of research studies based on the extent to which they potentially create harmful outcomes for </w:t>
      </w:r>
      <w:r>
        <w:rPr>
          <w:b w:val="on"/>
        </w:rPr>
        <w:t xml:space="preserve">the scientific community</w:t>
      </w:r>
      <w:r>
        <w:rPr/>
        <w:t xml:space="preserve">. Studies that are more likely to create harmful outcomes for the scientific community should be at the top.</w:t>
      </w:r>
    </w:p>
  </w:body>
  <w:body>
    <w:p>
      <w:pPr>
        <w:keepNext/>
        <w:pStyle w:val="ListParagraph"/>
        <w:numPr>
          <w:ilvl w:val="0"/>
          <w:numId w:val="0"/>
        </w:numPr>
      </w:pPr>
      <w:r>
        <w:rPr/>
        <w:t xml:space="preserve">______ Interview research (4)</w:t>
      </w:r>
    </w:p>
  </w:body>
  <w:body>
    <w:p>
      <w:pPr>
        <w:keepNext/>
        <w:pStyle w:val="ListParagraph"/>
        <w:numPr>
          <w:ilvl w:val="0"/>
          <w:numId w:val="0"/>
        </w:numPr>
      </w:pPr>
      <w:r>
        <w:rPr/>
        <w:t xml:space="preserve">______ Field experiments (2)</w:t>
      </w:r>
    </w:p>
  </w:body>
  <w:body>
    <w:p>
      <w:pPr>
        <w:keepNext/>
        <w:pStyle w:val="ListParagraph"/>
        <w:numPr>
          <w:ilvl w:val="0"/>
          <w:numId w:val="0"/>
        </w:numPr>
      </w:pPr>
      <w:r>
        <w:rPr/>
        <w:t xml:space="preserve">______ Audit/correspondence studies (1)</w:t>
      </w:r>
    </w:p>
  </w:body>
  <w:body>
    <w:p>
      <w:pPr>
        <w:keepNext/>
        <w:pStyle w:val="ListParagraph"/>
        <w:numPr>
          <w:ilvl w:val="0"/>
          <w:numId w:val="0"/>
        </w:numPr>
      </w:pPr>
      <w:r>
        <w:rPr/>
        <w:t xml:space="preserve">______ Survey experiments (3)</w:t>
      </w:r>
    </w:p>
  </w:body>
  <w:body>
    <w:p>
      <w:pPr>
        <w:keepNext/>
        <w:pStyle w:val="ListParagraph"/>
        <w:numPr>
          <w:ilvl w:val="0"/>
          <w:numId w:val="0"/>
        </w:numPr>
      </w:pPr>
      <w:r>
        <w:rPr/>
        <w:t xml:space="preserve">______ Ethnography (5)</w:t>
      </w:r>
    </w:p>
  </w:body>
  <w:body>
    <w:p>
      <w:pPr>
        <w:keepNext/>
        <w:pStyle w:val="ListParagraph"/>
        <w:numPr>
          <w:ilvl w:val="0"/>
          <w:numId w:val="0"/>
        </w:numPr>
      </w:pPr>
      <w:r>
        <w:rPr/>
        <w:t xml:space="preserve">______ Observational research (6)</w:t>
      </w:r>
    </w:p>
  </w:body>
  <w:body>
    <w:p>
      <w:pPr>
        <w:keepNext/>
        <w:pStyle w:val="ListParagraph"/>
        <w:numPr>
          <w:ilvl w:val="0"/>
          <w:numId w:val="0"/>
        </w:numPr>
      </w:pPr>
      <w:r>
        <w:rPr/>
        <w:t xml:space="preserve">______ Lab experiments (7)</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 When evaluating </w:t>
      </w:r>
      <w:r>
        <w:rPr>
          <w:b w:val="on"/>
        </w:rPr>
        <w:t xml:space="preserve">the ethics</w:t>
      </w:r>
      <w:r>
        <w:rPr/>
        <w:t xml:space="preserve"> of your research, where do you receive the most helpful guidance, if anywhere? Please list all helpful sources below.</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 In the last several years, there have been many discussions about ethical issues in academia. What do you think are some of the largest ethical issues in academia today?</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Research Ethics - Respondent Perceptions of Types of Research &amp; Ethical Concerns</w:t>
      </w:r>
    </w:p>
  </w:body>
  <w:body>
    <w:p>
      <w:pPr>
        <w:pStyle w:val="BlockSeparator"/>
      </w:pPr>
    </w:p>
  </w:body>
  <w:body>
    <w:p>
      <w:pPr>
        <w:pStyle w:val="BlockStartLabel"/>
      </w:pPr>
      <w:r>
        <w:t>Start of Block: Research Ethics - Experiment 1- Prompt</w:t>
      </w:r>
    </w:p>
  </w:body>
  <w:body>
    <w:tbl>
      <w:tblPr>
        <w:tblStyle w:val="QQuestionIconTable"/>
        <w:tblW w:w="0" w:type="auto"/>
        <w:tblLook w:firstRow="true" w:lastRow="true" w:firstCol="true" w:lastCol="true"/>
      </w:tblPr>
      <w:tblGrid/>
    </w:tbl>
    <w:p/>
  </w:body>
  <w:body>
    <w:p>
      <w:pPr>
        <w:keepNext/>
      </w:pPr>
      <w:r>
        <w:rPr/>
        <w:t xml:space="preserve">Q19 On the next few pages we will present you five (5) hypothetical pairs of studies in political studies. The purpose of both studies is to examine whether elected officials are biased against racial/ ethnic minorities, compared to non-racial/ ethnic minorities. Please read the information provided for both studies, and determine which study you think is more ethical in terms of how the research was conducted.</w:t>
      </w:r>
    </w:p>
  </w:body>
  <w:body>
    <w:p>
      <w:pPr/>
    </w:p>
  </w:body>
  <w:body>
    <w:p>
      <w:pPr>
        <w:pStyle w:val="BlockEndLabel"/>
      </w:pPr>
      <w:r>
        <w:t>End of Block: Research Ethics - Experiment 1- Prompt</w:t>
      </w:r>
    </w:p>
  </w:body>
  <w:body>
    <w:p>
      <w:pPr>
        <w:pStyle w:val="BlockSeparator"/>
      </w:pPr>
    </w:p>
  </w:body>
  <w:body>
    <w:p>
      <w:pPr>
        <w:pStyle w:val="BlockStartLabel"/>
      </w:pPr>
      <w:r>
        <w:t>Start of Block: Research Ethics - Experiment 1- Task 1</w:t>
      </w:r>
    </w:p>
  </w:body>
  <w:body>
    <w:tbl>
      <w:tblPr>
        <w:tblStyle w:val="QQuestionIconTable"/>
        <w:tblW w:w="0" w:type="auto"/>
        <w:tblLook w:firstRow="true" w:lastRow="true" w:firstCol="true" w:lastCol="true"/>
      </w:tblPr>
      <w:tblGrid/>
    </w:tbl>
    <w:p/>
  </w:body>
  <w:body>
    <w:p>
      <w:pPr>
        <w:keepNext/>
      </w:pPr>
      <w:r>
        <w:rPr/>
        <w:t xml:space="preserve">task1 Please read the information provided for both studies, and determine which study you think is more ethical in terms of how the research was conducted. The purpose of both studies is to examine whether elected officials are biased against racial/ethnic minorities, compared to non-racial/ethnic minorities. 
			Study 1
			Study 2
			</w:t>
      </w:r>
      <w:r>
        <w:rPr>
          <w:color w:val="426092"/>
        </w:rPr>
        <w:t xml:space="preserve">${e://Field/F-1-1}</w:t>
      </w:r>
      <w:r>
        <w:rPr/>
        <w:t xml:space="preserve">
			</w:t>
      </w:r>
      <w:r>
        <w:rPr>
          <w:color w:val="426092"/>
        </w:rPr>
        <w:t xml:space="preserve">${e://Field/F-1-1-1}</w:t>
      </w:r>
      <w:r>
        <w:rPr/>
        <w:t xml:space="preserve">
			</w:t>
      </w:r>
      <w:r>
        <w:rPr>
          <w:color w:val="426092"/>
        </w:rPr>
        <w:t xml:space="preserve">${e://Field/F-1-2-1}</w:t>
      </w:r>
      <w:r>
        <w:rPr/>
        <w:t xml:space="preserve">
			</w:t>
      </w:r>
      <w:r>
        <w:rPr>
          <w:color w:val="426092"/>
        </w:rPr>
        <w:t xml:space="preserve">${e://Field/F-1-2}</w:t>
      </w:r>
      <w:r>
        <w:rPr/>
        <w:t xml:space="preserve">
			</w:t>
      </w:r>
      <w:r>
        <w:rPr>
          <w:color w:val="426092"/>
        </w:rPr>
        <w:t xml:space="preserve">${e://Field/F-1-1-2}</w:t>
      </w:r>
      <w:r>
        <w:rPr/>
        <w:t xml:space="preserve">
			</w:t>
      </w:r>
      <w:r>
        <w:rPr>
          <w:color w:val="426092"/>
        </w:rPr>
        <w:t xml:space="preserve">${e://Field/F-1-2-2}</w:t>
      </w:r>
      <w:r>
        <w:rPr/>
        <w:t xml:space="preserve">
			</w:t>
      </w:r>
      <w:r>
        <w:rPr>
          <w:color w:val="426092"/>
        </w:rPr>
        <w:t xml:space="preserve">${e://Field/F-1-3}</w:t>
      </w:r>
      <w:r>
        <w:rPr/>
        <w:t xml:space="preserve">
			</w:t>
      </w:r>
      <w:r>
        <w:rPr>
          <w:color w:val="426092"/>
        </w:rPr>
        <w:t xml:space="preserve">${e://Field/F-1-1-3}</w:t>
      </w:r>
      <w:r>
        <w:rPr/>
        <w:t xml:space="preserve">
			</w:t>
      </w:r>
      <w:r>
        <w:rPr>
          <w:color w:val="426092"/>
        </w:rPr>
        <w:t xml:space="preserve">${e://Field/F-1-2-3}</w:t>
      </w:r>
      <w:r>
        <w:rPr/>
        <w:t xml:space="preserve">
			</w:t>
      </w:r>
      <w:r>
        <w:rPr>
          <w:color w:val="426092"/>
        </w:rPr>
        <w:t xml:space="preserve">${e://Field/F-1-4}</w:t>
      </w:r>
      <w:r>
        <w:rPr/>
        <w:t xml:space="preserve">
			</w:t>
      </w:r>
      <w:r>
        <w:rPr>
          <w:color w:val="426092"/>
        </w:rPr>
        <w:t xml:space="preserve">${e://Field/F-1-1-4}</w:t>
      </w:r>
      <w:r>
        <w:rPr/>
        <w:t xml:space="preserve">
			</w:t>
      </w:r>
      <w:r>
        <w:rPr>
          <w:color w:val="426092"/>
        </w:rPr>
        <w:t xml:space="preserve">${e://Field/F-1-2-4}</w:t>
      </w:r>
      <w:r>
        <w:rPr/>
        <w:t xml:space="preserve">
			</w:t>
      </w:r>
      <w:r>
        <w:rPr>
          <w:color w:val="426092"/>
        </w:rPr>
        <w:t xml:space="preserve">${e://Field/F-1-5}</w:t>
      </w:r>
      <w:r>
        <w:rPr/>
        <w:t xml:space="preserve">
			</w:t>
      </w:r>
      <w:r>
        <w:rPr>
          <w:color w:val="426092"/>
        </w:rPr>
        <w:t xml:space="preserve">${e://Field/F-1-1-5}</w:t>
      </w:r>
      <w:r>
        <w:rPr/>
        <w:t xml:space="preserve">
			</w:t>
      </w:r>
      <w:r>
        <w:rPr>
          <w:color w:val="426092"/>
        </w:rPr>
        <w:t xml:space="preserve">${e://Field/F-1-2-5}</w:t>
      </w:r>
      <w:r>
        <w:rPr/>
        <w:t xml:space="preserve">
			</w:t>
      </w:r>
      <w:r>
        <w:rPr>
          <w:color w:val="426092"/>
        </w:rPr>
        <w:t xml:space="preserve">${e://Field/F-1-6}</w:t>
      </w:r>
      <w:r>
        <w:rPr/>
        <w:t xml:space="preserve">
			</w:t>
      </w:r>
      <w:r>
        <w:rPr>
          <w:color w:val="426092"/>
        </w:rPr>
        <w:t xml:space="preserve">${e://Field/F-1-1-6}</w:t>
      </w:r>
      <w:r>
        <w:rPr/>
        <w:t xml:space="preserve">
			</w:t>
      </w:r>
      <w:r>
        <w:rPr>
          <w:color w:val="426092"/>
        </w:rPr>
        <w:t xml:space="preserve">${e://Field/F-1-2-6}</w:t>
      </w:r>
      <w:r>
        <w:rPr/>
        <w:t xml:space="preserve">
			</w:t>
      </w:r>
      <w:r>
        <w:rPr>
          <w:color w:val="426092"/>
        </w:rPr>
        <w:t xml:space="preserve">${e://Field/F-1-7}</w:t>
      </w:r>
      <w:r>
        <w:rPr/>
        <w:t xml:space="preserve">
			</w:t>
      </w:r>
      <w:r>
        <w:rPr>
          <w:color w:val="426092"/>
        </w:rPr>
        <w:t xml:space="preserve">${e://Field/F-1-1-7}</w:t>
      </w:r>
      <w:r>
        <w:rPr/>
        <w:t xml:space="preserve">
			</w:t>
      </w:r>
      <w:r>
        <w:rPr>
          <w:color w:val="426092"/>
        </w:rPr>
        <w:t xml:space="preserve">${e://Field/F-1-2-7}</w:t>
      </w:r>
      <w:r>
        <w:rPr/>
        <w:t xml:space="preserve">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task1choice If you had to choose, which of the two studies would you say is </w:t>
      </w:r>
      <w:r>
        <w:rPr>
          <w:b w:val="on"/>
        </w:rPr>
        <w:t xml:space="preserve">more ethical</w:t>
      </w:r>
      <w:r>
        <w:rPr/>
        <w:t xml:space="preserve">?</w:t>
      </w:r>
    </w:p>
  </w:body>
  <w:body>
    <w:p>
      <w:pPr>
        <w:keepNext/>
        <w:pStyle w:val="ListParagraph"/>
        <w:numPr>
          <w:ilvl w:val="0"/>
          <w:numId w:val="4"/>
        </w:numPr>
      </w:pPr>
      <w:r>
        <w:rPr/>
        <w:t xml:space="preserve">Study 1  (1) </w:t>
      </w:r>
    </w:p>
  </w:body>
  <w:body>
    <w:p>
      <w:pPr>
        <w:keepNext/>
        <w:pStyle w:val="ListParagraph"/>
        <w:numPr>
          <w:ilvl w:val="0"/>
          <w:numId w:val="4"/>
        </w:numPr>
      </w:pPr>
      <w:r>
        <w:rPr/>
        <w:t xml:space="preserve">Study 2  (2) </w:t>
      </w:r>
    </w:p>
  </w:body>
  <w:body>
    <w:p>
      <w:pPr/>
    </w:p>
  </w:body>
  <w:body>
    <w:p>
      <w:pPr>
        <w:pStyle w:val="BlockEndLabel"/>
      </w:pPr>
      <w:r>
        <w:t>End of Block: Research Ethics - Experiment 1- Task 1</w:t>
      </w:r>
    </w:p>
  </w:body>
  <w:body>
    <w:p>
      <w:pPr>
        <w:pStyle w:val="BlockSeparator"/>
      </w:pPr>
    </w:p>
  </w:body>
  <w:body>
    <w:p>
      <w:pPr>
        <w:pStyle w:val="BlockStartLabel"/>
      </w:pPr>
      <w:r>
        <w:t>Start of Block: Research Ethics - Experiment 1- Task 2</w:t>
      </w:r>
    </w:p>
  </w:body>
  <w:body>
    <w:tbl>
      <w:tblPr>
        <w:tblStyle w:val="QQuestionIconTable"/>
        <w:tblW w:w="0" w:type="auto"/>
        <w:tblLook w:firstRow="true" w:lastRow="true" w:firstCol="true" w:lastCol="true"/>
      </w:tblPr>
      <w:tblGrid/>
    </w:tbl>
    <w:p/>
  </w:body>
  <w:body>
    <w:p>
      <w:pPr>
        <w:keepNext/>
      </w:pPr>
      <w:r>
        <w:rPr/>
        <w:t xml:space="preserve">task2 Please read the information provided for both studies, and determine which study you think is more ethical in terms of how the research was conducted. The purpose of both studies is to examine whether elected officials are biased against racial/ethnic minorities, compared to non-racial/ethnic minorities. 
			Study 1
			Study 2
			</w:t>
      </w:r>
      <w:r>
        <w:rPr>
          <w:color w:val="426092"/>
        </w:rPr>
        <w:t xml:space="preserve">${e://Field/F-2-1}</w:t>
      </w:r>
      <w:r>
        <w:rPr/>
        <w:t xml:space="preserve">
			</w:t>
      </w:r>
      <w:r>
        <w:rPr>
          <w:color w:val="426092"/>
        </w:rPr>
        <w:t xml:space="preserve">${e://Field/F-2-1-1}</w:t>
      </w:r>
      <w:r>
        <w:rPr/>
        <w:t xml:space="preserve">
			</w:t>
      </w:r>
      <w:r>
        <w:rPr>
          <w:color w:val="426092"/>
        </w:rPr>
        <w:t xml:space="preserve">${e://Field/F-2-2-1}</w:t>
      </w:r>
      <w:r>
        <w:rPr/>
        <w:t xml:space="preserve">
			</w:t>
      </w:r>
      <w:r>
        <w:rPr>
          <w:color w:val="426092"/>
        </w:rPr>
        <w:t xml:space="preserve">${e://Field/F-2-2}</w:t>
      </w:r>
      <w:r>
        <w:rPr/>
        <w:t xml:space="preserve">
			</w:t>
      </w:r>
      <w:r>
        <w:rPr>
          <w:color w:val="426092"/>
        </w:rPr>
        <w:t xml:space="preserve">${e://Field/F-2-1-2}</w:t>
      </w:r>
      <w:r>
        <w:rPr/>
        <w:t xml:space="preserve">
			</w:t>
      </w:r>
      <w:r>
        <w:rPr>
          <w:color w:val="426092"/>
        </w:rPr>
        <w:t xml:space="preserve">${e://Field/F-2-2-2}</w:t>
      </w:r>
      <w:r>
        <w:rPr/>
        <w:t xml:space="preserve">
			</w:t>
      </w:r>
      <w:r>
        <w:rPr>
          <w:color w:val="426092"/>
        </w:rPr>
        <w:t xml:space="preserve">${e://Field/F-2-3}</w:t>
      </w:r>
      <w:r>
        <w:rPr/>
        <w:t xml:space="preserve">
			</w:t>
      </w:r>
      <w:r>
        <w:rPr>
          <w:color w:val="426092"/>
        </w:rPr>
        <w:t xml:space="preserve">${e://Field/F-2-1-3}</w:t>
      </w:r>
      <w:r>
        <w:rPr/>
        <w:t xml:space="preserve">
			</w:t>
      </w:r>
      <w:r>
        <w:rPr>
          <w:color w:val="426092"/>
        </w:rPr>
        <w:t xml:space="preserve">${e://Field/F-2-2-3}</w:t>
      </w:r>
      <w:r>
        <w:rPr/>
        <w:t xml:space="preserve">
			</w:t>
      </w:r>
      <w:r>
        <w:rPr>
          <w:color w:val="426092"/>
        </w:rPr>
        <w:t xml:space="preserve">${e://Field/F-2-4}</w:t>
      </w:r>
      <w:r>
        <w:rPr/>
        <w:t xml:space="preserve">
			</w:t>
      </w:r>
      <w:r>
        <w:rPr>
          <w:color w:val="426092"/>
        </w:rPr>
        <w:t xml:space="preserve">${e://Field/F-2-1-4}</w:t>
      </w:r>
      <w:r>
        <w:rPr/>
        <w:t xml:space="preserve">
			</w:t>
      </w:r>
      <w:r>
        <w:rPr>
          <w:color w:val="426092"/>
        </w:rPr>
        <w:t xml:space="preserve">${e://Field/F-2-2-4}</w:t>
      </w:r>
      <w:r>
        <w:rPr/>
        <w:t xml:space="preserve">
			</w:t>
      </w:r>
      <w:r>
        <w:rPr>
          <w:color w:val="426092"/>
        </w:rPr>
        <w:t xml:space="preserve">${e://Field/F-2-5}</w:t>
      </w:r>
      <w:r>
        <w:rPr/>
        <w:t xml:space="preserve">
			</w:t>
      </w:r>
      <w:r>
        <w:rPr>
          <w:color w:val="426092"/>
        </w:rPr>
        <w:t xml:space="preserve">${e://Field/F-2-1-5}</w:t>
      </w:r>
      <w:r>
        <w:rPr/>
        <w:t xml:space="preserve">
			</w:t>
      </w:r>
      <w:r>
        <w:rPr>
          <w:color w:val="426092"/>
        </w:rPr>
        <w:t xml:space="preserve">${e://Field/F-2-2-5}</w:t>
      </w:r>
      <w:r>
        <w:rPr/>
        <w:t xml:space="preserve">
			</w:t>
      </w:r>
      <w:r>
        <w:rPr>
          <w:color w:val="426092"/>
        </w:rPr>
        <w:t xml:space="preserve">${e://Field/F-2-6}</w:t>
      </w:r>
      <w:r>
        <w:rPr/>
        <w:t xml:space="preserve">
			</w:t>
      </w:r>
      <w:r>
        <w:rPr>
          <w:color w:val="426092"/>
        </w:rPr>
        <w:t xml:space="preserve">${e://Field/F-2-1-6}</w:t>
      </w:r>
      <w:r>
        <w:rPr/>
        <w:t xml:space="preserve">
			</w:t>
      </w:r>
      <w:r>
        <w:rPr>
          <w:color w:val="426092"/>
        </w:rPr>
        <w:t xml:space="preserve">${e://Field/F-2-2-6}</w:t>
      </w:r>
      <w:r>
        <w:rPr/>
        <w:t xml:space="preserve">
			</w:t>
      </w:r>
      <w:r>
        <w:rPr>
          <w:color w:val="426092"/>
        </w:rPr>
        <w:t xml:space="preserve">${e://Field/F-2-7}</w:t>
      </w:r>
      <w:r>
        <w:rPr/>
        <w:t xml:space="preserve">
			</w:t>
      </w:r>
      <w:r>
        <w:rPr>
          <w:color w:val="426092"/>
        </w:rPr>
        <w:t xml:space="preserve">${e://Field/F-2-1-7}</w:t>
      </w:r>
      <w:r>
        <w:rPr/>
        <w:t xml:space="preserve">
			</w:t>
      </w:r>
      <w:r>
        <w:rPr>
          <w:color w:val="426092"/>
        </w:rPr>
        <w:t xml:space="preserve">${e://Field/F-2-2-7}</w:t>
      </w:r>
      <w:r>
        <w:rPr/>
        <w:t xml:space="preserve">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task2choice If you had to choose, which of the two studies would you say is </w:t>
      </w:r>
      <w:r>
        <w:rPr>
          <w:b w:val="on"/>
        </w:rPr>
        <w:t xml:space="preserve">more ethical</w:t>
      </w:r>
      <w:r>
        <w:rPr/>
        <w:t xml:space="preserve">?</w:t>
      </w:r>
    </w:p>
  </w:body>
  <w:body>
    <w:p>
      <w:pPr>
        <w:keepNext/>
        <w:pStyle w:val="ListParagraph"/>
        <w:numPr>
          <w:ilvl w:val="0"/>
          <w:numId w:val="4"/>
        </w:numPr>
      </w:pPr>
      <w:r>
        <w:rPr/>
        <w:t xml:space="preserve">Study 1  (1) </w:t>
      </w:r>
    </w:p>
  </w:body>
  <w:body>
    <w:p>
      <w:pPr>
        <w:keepNext/>
        <w:pStyle w:val="ListParagraph"/>
        <w:numPr>
          <w:ilvl w:val="0"/>
          <w:numId w:val="4"/>
        </w:numPr>
      </w:pPr>
      <w:r>
        <w:rPr/>
        <w:t xml:space="preserve">Study 2  (2) </w:t>
      </w:r>
    </w:p>
  </w:body>
  <w:body>
    <w:p>
      <w:pPr/>
    </w:p>
  </w:body>
  <w:body>
    <w:p>
      <w:pPr>
        <w:pStyle w:val="BlockEndLabel"/>
      </w:pPr>
      <w:r>
        <w:t>End of Block: Research Ethics - Experiment 1- Task 2</w:t>
      </w:r>
    </w:p>
  </w:body>
  <w:body>
    <w:p>
      <w:pPr>
        <w:pStyle w:val="BlockSeparator"/>
      </w:pPr>
    </w:p>
  </w:body>
  <w:body>
    <w:p>
      <w:pPr>
        <w:pStyle w:val="BlockStartLabel"/>
      </w:pPr>
      <w:r>
        <w:t>Start of Block: Research Ethics - Experiment 1- Task 3</w:t>
      </w:r>
    </w:p>
  </w:body>
  <w:body>
    <w:tbl>
      <w:tblPr>
        <w:tblStyle w:val="QQuestionIconTable"/>
        <w:tblW w:w="0" w:type="auto"/>
        <w:tblLook w:firstRow="true" w:lastRow="true" w:firstCol="true" w:lastCol="true"/>
      </w:tblPr>
      <w:tblGrid/>
    </w:tbl>
    <w:p/>
  </w:body>
  <w:body>
    <w:p>
      <w:pPr>
        <w:keepNext/>
      </w:pPr>
      <w:r>
        <w:rPr/>
        <w:t xml:space="preserve">task3 Please read the information provided for both studies, and determine which study you think is more ethical in terms of how the research was conducted. The purpose of both studies is to examine whether elected officials are biased against racial/ethnic minorities, compared to non-racial/ethnic minorities. 
			Study 1
			Study 2
			</w:t>
      </w:r>
      <w:r>
        <w:rPr>
          <w:color w:val="426092"/>
        </w:rPr>
        <w:t xml:space="preserve">${e://Field/F-3-1}</w:t>
      </w:r>
      <w:r>
        <w:rPr/>
        <w:t xml:space="preserve">
			</w:t>
      </w:r>
      <w:r>
        <w:rPr>
          <w:color w:val="426092"/>
        </w:rPr>
        <w:t xml:space="preserve">${e://Field/F-3-1-1}</w:t>
      </w:r>
      <w:r>
        <w:rPr/>
        <w:t xml:space="preserve">
			</w:t>
      </w:r>
      <w:r>
        <w:rPr>
          <w:color w:val="426092"/>
        </w:rPr>
        <w:t xml:space="preserve">${e://Field/F-3-2-1}</w:t>
      </w:r>
      <w:r>
        <w:rPr/>
        <w:t xml:space="preserve">
			</w:t>
      </w:r>
      <w:r>
        <w:rPr>
          <w:color w:val="426092"/>
        </w:rPr>
        <w:t xml:space="preserve">${e://Field/F-3-2}</w:t>
      </w:r>
      <w:r>
        <w:rPr/>
        <w:t xml:space="preserve">
			</w:t>
      </w:r>
      <w:r>
        <w:rPr>
          <w:color w:val="426092"/>
        </w:rPr>
        <w:t xml:space="preserve">${e://Field/F-3-1-2}</w:t>
      </w:r>
      <w:r>
        <w:rPr/>
        <w:t xml:space="preserve">
			</w:t>
      </w:r>
      <w:r>
        <w:rPr>
          <w:color w:val="426092"/>
        </w:rPr>
        <w:t xml:space="preserve">${e://Field/F-3-2-2}</w:t>
      </w:r>
      <w:r>
        <w:rPr/>
        <w:t xml:space="preserve">
			</w:t>
      </w:r>
      <w:r>
        <w:rPr>
          <w:color w:val="426092"/>
        </w:rPr>
        <w:t xml:space="preserve">${e://Field/F-3-3}</w:t>
      </w:r>
      <w:r>
        <w:rPr/>
        <w:t xml:space="preserve">
			</w:t>
      </w:r>
      <w:r>
        <w:rPr>
          <w:color w:val="426092"/>
        </w:rPr>
        <w:t xml:space="preserve">${e://Field/F-3-1-3}</w:t>
      </w:r>
      <w:r>
        <w:rPr/>
        <w:t xml:space="preserve">
			</w:t>
      </w:r>
      <w:r>
        <w:rPr>
          <w:color w:val="426092"/>
        </w:rPr>
        <w:t xml:space="preserve">${e://Field/F-3-2-3}</w:t>
      </w:r>
      <w:r>
        <w:rPr/>
        <w:t xml:space="preserve">
			</w:t>
      </w:r>
      <w:r>
        <w:rPr>
          <w:color w:val="426092"/>
        </w:rPr>
        <w:t xml:space="preserve">${e://Field/F-3-4}</w:t>
      </w:r>
      <w:r>
        <w:rPr/>
        <w:t xml:space="preserve">
			</w:t>
      </w:r>
      <w:r>
        <w:rPr>
          <w:color w:val="426092"/>
        </w:rPr>
        <w:t xml:space="preserve">${e://Field/F-3-1-4}</w:t>
      </w:r>
      <w:r>
        <w:rPr/>
        <w:t xml:space="preserve">
			</w:t>
      </w:r>
      <w:r>
        <w:rPr>
          <w:color w:val="426092"/>
        </w:rPr>
        <w:t xml:space="preserve">${e://Field/F-3-2-4}</w:t>
      </w:r>
      <w:r>
        <w:rPr/>
        <w:t xml:space="preserve">
			</w:t>
      </w:r>
      <w:r>
        <w:rPr>
          <w:color w:val="426092"/>
        </w:rPr>
        <w:t xml:space="preserve">${e://Field/F-3-5}</w:t>
      </w:r>
      <w:r>
        <w:rPr/>
        <w:t xml:space="preserve">
			</w:t>
      </w:r>
      <w:r>
        <w:rPr>
          <w:color w:val="426092"/>
        </w:rPr>
        <w:t xml:space="preserve">${e://Field/F-3-1-5}</w:t>
      </w:r>
      <w:r>
        <w:rPr/>
        <w:t xml:space="preserve">
			</w:t>
      </w:r>
      <w:r>
        <w:rPr>
          <w:color w:val="426092"/>
        </w:rPr>
        <w:t xml:space="preserve">${e://Field/F-3-2-5}</w:t>
      </w:r>
      <w:r>
        <w:rPr/>
        <w:t xml:space="preserve">
			</w:t>
      </w:r>
      <w:r>
        <w:rPr>
          <w:color w:val="426092"/>
        </w:rPr>
        <w:t xml:space="preserve">${e://Field/F-3-6}</w:t>
      </w:r>
      <w:r>
        <w:rPr/>
        <w:t xml:space="preserve">
			</w:t>
      </w:r>
      <w:r>
        <w:rPr>
          <w:color w:val="426092"/>
        </w:rPr>
        <w:t xml:space="preserve">${e://Field/F-3-1-6}</w:t>
      </w:r>
      <w:r>
        <w:rPr/>
        <w:t xml:space="preserve">
			</w:t>
      </w:r>
      <w:r>
        <w:rPr>
          <w:color w:val="426092"/>
        </w:rPr>
        <w:t xml:space="preserve">${e://Field/F-3-2-6}</w:t>
      </w:r>
      <w:r>
        <w:rPr/>
        <w:t xml:space="preserve">
			</w:t>
      </w:r>
      <w:r>
        <w:rPr>
          <w:color w:val="426092"/>
        </w:rPr>
        <w:t xml:space="preserve">${e://Field/F-3-7}</w:t>
      </w:r>
      <w:r>
        <w:rPr/>
        <w:t xml:space="preserve">
			</w:t>
      </w:r>
      <w:r>
        <w:rPr>
          <w:color w:val="426092"/>
        </w:rPr>
        <w:t xml:space="preserve">${e://Field/F-3-1-7}</w:t>
      </w:r>
      <w:r>
        <w:rPr/>
        <w:t xml:space="preserve">
			</w:t>
      </w:r>
      <w:r>
        <w:rPr>
          <w:color w:val="426092"/>
        </w:rPr>
        <w:t xml:space="preserve">${e://Field/F-3-2-7}</w:t>
      </w:r>
      <w:r>
        <w:rPr/>
        <w:t xml:space="preserve">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task3choice If you had to choose, which of the two studies would you say is </w:t>
      </w:r>
      <w:r>
        <w:rPr>
          <w:b w:val="on"/>
        </w:rPr>
        <w:t xml:space="preserve">more ethical</w:t>
      </w:r>
      <w:r>
        <w:rPr/>
        <w:t xml:space="preserve">?</w:t>
      </w:r>
    </w:p>
  </w:body>
  <w:body>
    <w:p>
      <w:pPr>
        <w:keepNext/>
        <w:pStyle w:val="ListParagraph"/>
        <w:numPr>
          <w:ilvl w:val="0"/>
          <w:numId w:val="4"/>
        </w:numPr>
      </w:pPr>
      <w:r>
        <w:rPr/>
        <w:t xml:space="preserve">Study 1  (1) </w:t>
      </w:r>
    </w:p>
  </w:body>
  <w:body>
    <w:p>
      <w:pPr>
        <w:keepNext/>
        <w:pStyle w:val="ListParagraph"/>
        <w:numPr>
          <w:ilvl w:val="0"/>
          <w:numId w:val="4"/>
        </w:numPr>
      </w:pPr>
      <w:r>
        <w:rPr/>
        <w:t xml:space="preserve">Study 2  (2) </w:t>
      </w:r>
    </w:p>
  </w:body>
  <w:body>
    <w:p>
      <w:pPr/>
    </w:p>
  </w:body>
  <w:body>
    <w:p>
      <w:pPr>
        <w:pStyle w:val="BlockEndLabel"/>
      </w:pPr>
      <w:r>
        <w:t>End of Block: Research Ethics - Experiment 1- Task 3</w:t>
      </w:r>
    </w:p>
  </w:body>
  <w:body>
    <w:p>
      <w:pPr>
        <w:pStyle w:val="BlockSeparator"/>
      </w:pPr>
    </w:p>
  </w:body>
  <w:body>
    <w:p>
      <w:pPr>
        <w:pStyle w:val="BlockStartLabel"/>
      </w:pPr>
      <w:r>
        <w:t>Start of Block: Research Ethics - Experiment 1- Task 4</w:t>
      </w:r>
    </w:p>
  </w:body>
  <w:body>
    <w:tbl>
      <w:tblPr>
        <w:tblStyle w:val="QQuestionIconTable"/>
        <w:tblW w:w="0" w:type="auto"/>
        <w:tblLook w:firstRow="true" w:lastRow="true" w:firstCol="true" w:lastCol="true"/>
      </w:tblPr>
      <w:tblGrid/>
    </w:tbl>
    <w:p/>
  </w:body>
  <w:body>
    <w:p>
      <w:pPr>
        <w:keepNext/>
      </w:pPr>
      <w:r>
        <w:rPr/>
        <w:t xml:space="preserve">task4 Please read the information provided for both studies, and determine which study you think is more ethical in terms of how the research was conducted. The purpose of both studies is to examine whether elected officials are biased against racial/ethnic minorities, compared to non-racial/ethnic minorities. 
			Study 1
			Study 2
			</w:t>
      </w:r>
      <w:r>
        <w:rPr>
          <w:color w:val="426092"/>
        </w:rPr>
        <w:t xml:space="preserve">${e://Field/F-4-1}</w:t>
      </w:r>
      <w:r>
        <w:rPr/>
        <w:t xml:space="preserve">
			</w:t>
      </w:r>
      <w:r>
        <w:rPr>
          <w:color w:val="426092"/>
        </w:rPr>
        <w:t xml:space="preserve">${e://Field/F-4-1-1}</w:t>
      </w:r>
      <w:r>
        <w:rPr/>
        <w:t xml:space="preserve">
			</w:t>
      </w:r>
      <w:r>
        <w:rPr>
          <w:color w:val="426092"/>
        </w:rPr>
        <w:t xml:space="preserve">${e://Field/F-4-2-1}</w:t>
      </w:r>
      <w:r>
        <w:rPr/>
        <w:t xml:space="preserve">
			</w:t>
      </w:r>
      <w:r>
        <w:rPr>
          <w:color w:val="426092"/>
        </w:rPr>
        <w:t xml:space="preserve">${e://Field/F-4-2}</w:t>
      </w:r>
      <w:r>
        <w:rPr/>
        <w:t xml:space="preserve">
			</w:t>
      </w:r>
      <w:r>
        <w:rPr>
          <w:color w:val="426092"/>
        </w:rPr>
        <w:t xml:space="preserve">${e://Field/F-4-1-2}</w:t>
      </w:r>
      <w:r>
        <w:rPr/>
        <w:t xml:space="preserve">
			</w:t>
      </w:r>
      <w:r>
        <w:rPr>
          <w:color w:val="426092"/>
        </w:rPr>
        <w:t xml:space="preserve">${e://Field/F-4-2-2}</w:t>
      </w:r>
      <w:r>
        <w:rPr/>
        <w:t xml:space="preserve">
			</w:t>
      </w:r>
      <w:r>
        <w:rPr>
          <w:color w:val="426092"/>
        </w:rPr>
        <w:t xml:space="preserve">${e://Field/F-4-3}</w:t>
      </w:r>
      <w:r>
        <w:rPr/>
        <w:t xml:space="preserve">
			</w:t>
      </w:r>
      <w:r>
        <w:rPr>
          <w:color w:val="426092"/>
        </w:rPr>
        <w:t xml:space="preserve">${e://Field/F-4-1-3}</w:t>
      </w:r>
      <w:r>
        <w:rPr/>
        <w:t xml:space="preserve">
			</w:t>
      </w:r>
      <w:r>
        <w:rPr>
          <w:color w:val="426092"/>
        </w:rPr>
        <w:t xml:space="preserve">${e://Field/F-4-2-3}</w:t>
      </w:r>
      <w:r>
        <w:rPr/>
        <w:t xml:space="preserve">
			</w:t>
      </w:r>
      <w:r>
        <w:rPr>
          <w:color w:val="426092"/>
        </w:rPr>
        <w:t xml:space="preserve">${e://Field/F-4-4}</w:t>
      </w:r>
      <w:r>
        <w:rPr/>
        <w:t xml:space="preserve">
			</w:t>
      </w:r>
      <w:r>
        <w:rPr>
          <w:color w:val="426092"/>
        </w:rPr>
        <w:t xml:space="preserve">${e://Field/F-4-1-4}</w:t>
      </w:r>
      <w:r>
        <w:rPr/>
        <w:t xml:space="preserve">
			</w:t>
      </w:r>
      <w:r>
        <w:rPr>
          <w:color w:val="426092"/>
        </w:rPr>
        <w:t xml:space="preserve">${e://Field/F-4-2-4}</w:t>
      </w:r>
      <w:r>
        <w:rPr/>
        <w:t xml:space="preserve">
			</w:t>
      </w:r>
      <w:r>
        <w:rPr>
          <w:color w:val="426092"/>
        </w:rPr>
        <w:t xml:space="preserve">${e://Field/F-4-5}</w:t>
      </w:r>
      <w:r>
        <w:rPr/>
        <w:t xml:space="preserve">
			</w:t>
      </w:r>
      <w:r>
        <w:rPr>
          <w:color w:val="426092"/>
        </w:rPr>
        <w:t xml:space="preserve">${e://Field/F-4-1-5}</w:t>
      </w:r>
      <w:r>
        <w:rPr/>
        <w:t xml:space="preserve">
			</w:t>
      </w:r>
      <w:r>
        <w:rPr>
          <w:color w:val="426092"/>
        </w:rPr>
        <w:t xml:space="preserve">${e://Field/F-4-2-5}</w:t>
      </w:r>
      <w:r>
        <w:rPr/>
        <w:t xml:space="preserve">
			</w:t>
      </w:r>
      <w:r>
        <w:rPr>
          <w:color w:val="426092"/>
        </w:rPr>
        <w:t xml:space="preserve">${e://Field/F-4-6}</w:t>
      </w:r>
      <w:r>
        <w:rPr/>
        <w:t xml:space="preserve">
			</w:t>
      </w:r>
      <w:r>
        <w:rPr>
          <w:color w:val="426092"/>
        </w:rPr>
        <w:t xml:space="preserve">${e://Field/F-4-1-6}</w:t>
      </w:r>
      <w:r>
        <w:rPr/>
        <w:t xml:space="preserve">
			</w:t>
      </w:r>
      <w:r>
        <w:rPr>
          <w:color w:val="426092"/>
        </w:rPr>
        <w:t xml:space="preserve">${e://Field/F-4-2-6}</w:t>
      </w:r>
      <w:r>
        <w:rPr/>
        <w:t xml:space="preserve">
			</w:t>
      </w:r>
      <w:r>
        <w:rPr>
          <w:color w:val="426092"/>
        </w:rPr>
        <w:t xml:space="preserve">${e://Field/F-4-7}</w:t>
      </w:r>
      <w:r>
        <w:rPr/>
        <w:t xml:space="preserve">
			</w:t>
      </w:r>
      <w:r>
        <w:rPr>
          <w:color w:val="426092"/>
        </w:rPr>
        <w:t xml:space="preserve">${e://Field/F-4-1-7}</w:t>
      </w:r>
      <w:r>
        <w:rPr/>
        <w:t xml:space="preserve">
			</w:t>
      </w:r>
      <w:r>
        <w:rPr>
          <w:color w:val="426092"/>
        </w:rPr>
        <w:t xml:space="preserve">${e://Field/F-4-2-7}</w:t>
      </w:r>
      <w:r>
        <w:rPr/>
        <w:t xml:space="preserve">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task4choice If you had to choose, which of the two studies would you say is </w:t>
      </w:r>
      <w:r>
        <w:rPr>
          <w:b w:val="on"/>
        </w:rPr>
        <w:t xml:space="preserve">more ethical</w:t>
      </w:r>
      <w:r>
        <w:rPr/>
        <w:t xml:space="preserve">?</w:t>
      </w:r>
    </w:p>
  </w:body>
  <w:body>
    <w:p>
      <w:pPr>
        <w:keepNext/>
        <w:pStyle w:val="ListParagraph"/>
        <w:numPr>
          <w:ilvl w:val="0"/>
          <w:numId w:val="4"/>
        </w:numPr>
      </w:pPr>
      <w:r>
        <w:rPr/>
        <w:t xml:space="preserve">Study 1  (1) </w:t>
      </w:r>
    </w:p>
  </w:body>
  <w:body>
    <w:p>
      <w:pPr>
        <w:keepNext/>
        <w:pStyle w:val="ListParagraph"/>
        <w:numPr>
          <w:ilvl w:val="0"/>
          <w:numId w:val="4"/>
        </w:numPr>
      </w:pPr>
      <w:r>
        <w:rPr/>
        <w:t xml:space="preserve">Study 2  (2) </w:t>
      </w:r>
    </w:p>
  </w:body>
  <w:body>
    <w:p>
      <w:pPr/>
    </w:p>
  </w:body>
  <w:body>
    <w:p>
      <w:pPr>
        <w:pStyle w:val="BlockEndLabel"/>
      </w:pPr>
      <w:r>
        <w:t>End of Block: Research Ethics - Experiment 1- Task 4</w:t>
      </w:r>
    </w:p>
  </w:body>
  <w:body>
    <w:p>
      <w:pPr>
        <w:pStyle w:val="BlockSeparator"/>
      </w:pPr>
    </w:p>
  </w:body>
  <w:body>
    <w:p>
      <w:pPr>
        <w:pStyle w:val="BlockStartLabel"/>
      </w:pPr>
      <w:r>
        <w:t>Start of Block: Research Ethics - Experiment 1- Task 5</w:t>
      </w:r>
    </w:p>
  </w:body>
  <w:body>
    <w:tbl>
      <w:tblPr>
        <w:tblStyle w:val="QQuestionIconTable"/>
        <w:tblW w:w="0" w:type="auto"/>
        <w:tblLook w:firstRow="true" w:lastRow="true" w:firstCol="true" w:lastCol="true"/>
      </w:tblPr>
      <w:tblGrid/>
    </w:tbl>
    <w:p/>
  </w:body>
  <w:body>
    <w:p>
      <w:pPr>
        <w:keepNext/>
      </w:pPr>
      <w:r>
        <w:rPr/>
        <w:t xml:space="preserve">task5 Please read the information provided for both studies, and determine which study you think is more ethical in terms of how the research was conducted. The purpose of both studies is to examine whether elected officials are biased against racial/ethnic minorities, compared to non-racial/ethnic minorities. 
			Study 1
			Study 2
			</w:t>
      </w:r>
      <w:r>
        <w:rPr>
          <w:color w:val="426092"/>
        </w:rPr>
        <w:t xml:space="preserve">${e://Field/F-5-1}</w:t>
      </w:r>
      <w:r>
        <w:rPr/>
        <w:t xml:space="preserve">
			</w:t>
      </w:r>
      <w:r>
        <w:rPr>
          <w:color w:val="426092"/>
        </w:rPr>
        <w:t xml:space="preserve">${e://Field/F-5-1-1}</w:t>
      </w:r>
      <w:r>
        <w:rPr/>
        <w:t xml:space="preserve">
			</w:t>
      </w:r>
      <w:r>
        <w:rPr>
          <w:color w:val="426092"/>
        </w:rPr>
        <w:t xml:space="preserve">${e://Field/F-5-2-1}</w:t>
      </w:r>
      <w:r>
        <w:rPr/>
        <w:t xml:space="preserve">
			</w:t>
      </w:r>
      <w:r>
        <w:rPr>
          <w:color w:val="426092"/>
        </w:rPr>
        <w:t xml:space="preserve">${e://Field/F-5-2}</w:t>
      </w:r>
      <w:r>
        <w:rPr/>
        <w:t xml:space="preserve">
			</w:t>
      </w:r>
      <w:r>
        <w:rPr>
          <w:color w:val="426092"/>
        </w:rPr>
        <w:t xml:space="preserve">${e://Field/F-5-1-2}</w:t>
      </w:r>
      <w:r>
        <w:rPr/>
        <w:t xml:space="preserve">
			</w:t>
      </w:r>
      <w:r>
        <w:rPr>
          <w:color w:val="426092"/>
        </w:rPr>
        <w:t xml:space="preserve">${e://Field/F-5-2-2}</w:t>
      </w:r>
      <w:r>
        <w:rPr/>
        <w:t xml:space="preserve">
			</w:t>
      </w:r>
      <w:r>
        <w:rPr>
          <w:color w:val="426092"/>
        </w:rPr>
        <w:t xml:space="preserve">${e://Field/F-5-3}</w:t>
      </w:r>
      <w:r>
        <w:rPr/>
        <w:t xml:space="preserve">
			</w:t>
      </w:r>
      <w:r>
        <w:rPr>
          <w:color w:val="426092"/>
        </w:rPr>
        <w:t xml:space="preserve">${e://Field/F-5-1-3}</w:t>
      </w:r>
      <w:r>
        <w:rPr/>
        <w:t xml:space="preserve">
			</w:t>
      </w:r>
      <w:r>
        <w:rPr>
          <w:color w:val="426092"/>
        </w:rPr>
        <w:t xml:space="preserve">${e://Field/F-5-2-3}</w:t>
      </w:r>
      <w:r>
        <w:rPr/>
        <w:t xml:space="preserve">
			</w:t>
      </w:r>
      <w:r>
        <w:rPr>
          <w:color w:val="426092"/>
        </w:rPr>
        <w:t xml:space="preserve">${e://Field/F-5-4}</w:t>
      </w:r>
      <w:r>
        <w:rPr/>
        <w:t xml:space="preserve">
			</w:t>
      </w:r>
      <w:r>
        <w:rPr>
          <w:color w:val="426092"/>
        </w:rPr>
        <w:t xml:space="preserve">${e://Field/F-5-1-4}</w:t>
      </w:r>
      <w:r>
        <w:rPr/>
        <w:t xml:space="preserve">
			</w:t>
      </w:r>
      <w:r>
        <w:rPr>
          <w:color w:val="426092"/>
        </w:rPr>
        <w:t xml:space="preserve">${e://Field/F-5-2-4}</w:t>
      </w:r>
      <w:r>
        <w:rPr/>
        <w:t xml:space="preserve">
			</w:t>
      </w:r>
      <w:r>
        <w:rPr>
          <w:color w:val="426092"/>
        </w:rPr>
        <w:t xml:space="preserve">${e://Field/F-5-5}</w:t>
      </w:r>
      <w:r>
        <w:rPr/>
        <w:t xml:space="preserve">
			</w:t>
      </w:r>
      <w:r>
        <w:rPr>
          <w:color w:val="426092"/>
        </w:rPr>
        <w:t xml:space="preserve">${e://Field/F-5-1-5}</w:t>
      </w:r>
      <w:r>
        <w:rPr/>
        <w:t xml:space="preserve">
			</w:t>
      </w:r>
      <w:r>
        <w:rPr>
          <w:color w:val="426092"/>
        </w:rPr>
        <w:t xml:space="preserve">${e://Field/F-5-2-5}</w:t>
      </w:r>
      <w:r>
        <w:rPr/>
        <w:t xml:space="preserve">
			</w:t>
      </w:r>
      <w:r>
        <w:rPr>
          <w:color w:val="426092"/>
        </w:rPr>
        <w:t xml:space="preserve">${e://Field/F-5-6}</w:t>
      </w:r>
      <w:r>
        <w:rPr/>
        <w:t xml:space="preserve">
			</w:t>
      </w:r>
      <w:r>
        <w:rPr>
          <w:color w:val="426092"/>
        </w:rPr>
        <w:t xml:space="preserve">${e://Field/F-5-1-6}</w:t>
      </w:r>
      <w:r>
        <w:rPr/>
        <w:t xml:space="preserve">
			</w:t>
      </w:r>
      <w:r>
        <w:rPr>
          <w:color w:val="426092"/>
        </w:rPr>
        <w:t xml:space="preserve">${e://Field/F-5-2-6}</w:t>
      </w:r>
      <w:r>
        <w:rPr/>
        <w:t xml:space="preserve">
			</w:t>
      </w:r>
      <w:r>
        <w:rPr>
          <w:color w:val="426092"/>
        </w:rPr>
        <w:t xml:space="preserve">${e://Field/F-5-7}</w:t>
      </w:r>
      <w:r>
        <w:rPr/>
        <w:t xml:space="preserve">
			</w:t>
      </w:r>
      <w:r>
        <w:rPr>
          <w:color w:val="426092"/>
        </w:rPr>
        <w:t xml:space="preserve">${e://Field/F-5-1-7}</w:t>
      </w:r>
      <w:r>
        <w:rPr/>
        <w:t xml:space="preserve">
			</w:t>
      </w:r>
      <w:r>
        <w:rPr>
          <w:color w:val="426092"/>
        </w:rPr>
        <w:t xml:space="preserve">${e://Field/F-5-2-7}</w:t>
      </w:r>
      <w:r>
        <w:rPr/>
        <w:t xml:space="preserve">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task5choice If you had to choose, which of the two studies would you say is </w:t>
      </w:r>
      <w:r>
        <w:rPr>
          <w:b w:val="on"/>
        </w:rPr>
        <w:t xml:space="preserve">more ethical</w:t>
      </w:r>
      <w:r>
        <w:rPr/>
        <w:t xml:space="preserve">?</w:t>
      </w:r>
    </w:p>
  </w:body>
  <w:body>
    <w:p>
      <w:pPr>
        <w:keepNext/>
        <w:pStyle w:val="ListParagraph"/>
        <w:numPr>
          <w:ilvl w:val="0"/>
          <w:numId w:val="4"/>
        </w:numPr>
      </w:pPr>
      <w:r>
        <w:rPr/>
        <w:t xml:space="preserve">Study 1  (1) </w:t>
      </w:r>
    </w:p>
  </w:body>
  <w:body>
    <w:p>
      <w:pPr>
        <w:keepNext/>
        <w:pStyle w:val="ListParagraph"/>
        <w:numPr>
          <w:ilvl w:val="0"/>
          <w:numId w:val="4"/>
        </w:numPr>
      </w:pPr>
      <w:r>
        <w:rPr/>
        <w:t xml:space="preserve">Study 2  (2) </w:t>
      </w:r>
    </w:p>
  </w:body>
  <w:body>
    <w:p>
      <w:pPr/>
    </w:p>
  </w:body>
  <w:body>
    <w:p>
      <w:pPr>
        <w:pStyle w:val="BlockEndLabel"/>
      </w:pPr>
      <w:r>
        <w:t>End of Block: Research Ethics - Experiment 1- Task 5</w:t>
      </w:r>
    </w:p>
  </w:body>
  <w:body>
    <w:p>
      <w:pPr>
        <w:pStyle w:val="BlockSeparator"/>
      </w:pPr>
    </w:p>
  </w:body>
  <w:body>
    <w:p>
      <w:pPr>
        <w:pStyle w:val="BlockStartLabel"/>
      </w:pPr>
      <w:r>
        <w:t>Start of Block: Research Ethics - Experiment 2- Prompt</w:t>
      </w:r>
    </w:p>
  </w:body>
  <w:body>
    <w:tbl>
      <w:tblPr>
        <w:tblStyle w:val="QQuestionIconTable"/>
        <w:tblW w:w="0" w:type="auto"/>
        <w:tblLook w:firstRow="true" w:lastRow="true" w:firstCol="true" w:lastCol="true"/>
      </w:tblPr>
      <w:tblGrid/>
    </w:tbl>
    <w:p/>
  </w:body>
  <w:body>
    <w:p>
      <w:pPr>
        <w:keepNext/>
      </w:pPr>
      <w:r>
        <w:rPr/>
        <w:t xml:space="preserve">Q22 On the following screen, you will be provided with a short abstract for a hypothetical study. Please read the abstract and then answer the following questions to the best of your ability.</w:t>
      </w:r>
    </w:p>
  </w:body>
  <w:body>
    <w:p>
      <w:pPr/>
    </w:p>
  </w:body>
  <w:body>
    <w:p>
      <w:pPr>
        <w:pStyle w:val="BlockEndLabel"/>
      </w:pPr>
      <w:r>
        <w:t>End of Block: Research Ethics - Experiment 2- Prompt</w:t>
      </w:r>
    </w:p>
  </w:body>
  <w:body>
    <w:p>
      <w:pPr>
        <w:pStyle w:val="BlockSeparator"/>
      </w:pPr>
    </w:p>
  </w:body>
  <w:body>
    <w:p>
      <w:pPr>
        <w:pStyle w:val="BlockStartLabel"/>
      </w:pPr>
      <w:r>
        <w:t>Start of Block: Research Ethics - Experiment 2- Condition 1 (officials-observational-nobias)</w:t>
      </w:r>
    </w:p>
  </w:body>
  <w:body>
    <w:tbl>
      <w:tblPr>
        <w:tblStyle w:val="QQuestionIconTable"/>
        <w:tblW w:w="0" w:type="auto"/>
        <w:tblLook w:firstRow="true" w:lastRow="true" w:firstCol="true" w:lastCol="true"/>
      </w:tblPr>
      <w:tblGrid/>
    </w:tbl>
    <w:p/>
  </w:body>
  <w:body>
    <w:p>
      <w:pPr>
        <w:keepNext/>
      </w:pPr>
      <w:r>
        <w:rPr/>
        <w:t xml:space="preserve">condition1 </w:t>
      </w:r>
      <w:r>
        <w:rPr>
          <w:b w:val="on"/>
        </w:rPr>
        <w:t xml:space="preserve">ABSTRACT: </w:t>
      </w:r>
      <w:r>
        <w:rPr/>
        <w:t xml:space="preserve">Are elected officials biased against female constituents? In this paper, we provide new observational evidence that seeks to answer this question. To do so, we conduct a large survey of 5,000 American elected officials in which we directly measure levels of gender bias. We show that elected officials are not biased against female constituents, but rather treat them more favorably. Our work sheds new insights into the extent to which gender discrimination is prevalent among elected officials.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WordQuestionRandomization.png"/>
                          <pic:cNvPicPr/>
                        </pic:nvPicPr>
                        <pic:blipFill>
                          <a:blip r:embed="rId35"/>
                          <a:stretch>
                            <a:fillRect/>
                          </a:stretch>
                        </pic:blipFill>
                        <pic:spPr>
                          <a:xfrm>
                            <a:off x="0" y="0"/>
                            <a:ext cx="228600" cy="228600"/>
                          </a:xfrm>
                          <a:prstGeom prst="rect">
                            <a:avLst/>
                          </a:prstGeom>
                        </pic:spPr>
                      </pic:pic>
                    </a:graphicData>
                  </a:graphic>
                </wp:inline>
              </w:drawing>
            </w:r>
          </w:p>
        </w:tc>
      </w:tr>
    </w:tbl>
    <w:p/>
  </w:body>
  <w:body>
    <w:p>
      <w:pPr>
        <w:keepNext/>
      </w:pPr>
      <w:r>
        <w:rPr/>
        <w:t xml:space="preserve">condition1DV1 Please evaluate this study along the following
dimensions.</w:t>
      </w:r>
    </w:p>
  </w:body>
  <w:body>
    <w:tbl>
      <w:tblPr>
        <w:tblStyle w:val="QSliderLabelsTable"/>
        <w:tblW w:w="9576" w:type="auto"/>
        <w:tblLook w:firstRow="true" w:lastRow="true" w:firstCol="true" w:lastCol="true"/>
      </w:tblPr>
      <w:tblGrid>
        <w:gridCol w:w="4788"/>
        <w:gridCol w:w="2394"/>
        <w:gridCol w:w="2394"/>
      </w:tblGrid>
      <w:tr>
        <w:tc>
          <w:tcPr>
            <w:tcW w:w="4788" w:type="dxa"/>
          </w:tcPr>
          <w:p>
            <w:pPr>
              <w:keepNext/>
              <w:pStyle w:val="Normal"/>
            </w:pPr>
          </w:p>
        </w:tc>
        <w:tc>
          <w:tcPr>
            <w:tcW w:w="2394" w:type="dxa"/>
          </w:tcPr>
          <w:p>
            <w:pPr>
              <w:pStyle w:val="Normal"/>
            </w:pPr>
            <w:r>
              <w:rPr/>
              <w:t xml:space="preserve">Terrible</w:t>
            </w:r>
          </w:p>
        </w:tc>
        <w:tc>
          <w:tcPr>
            <w:tcW w:w="2394" w:type="dxa"/>
          </w:tcPr>
          <w:p>
            <w:pPr>
              <w:pStyle w:val="Normal"/>
            </w:pPr>
            <w:r>
              <w:rPr/>
              <w:t xml:space="preserve">Excellent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Ethical conduct ()</w:t>
            </w:r>
          </w:p>
        </w:tc>
        <w:tc>
          <w:tcPr>
            <w:tcW w:w="4788" w:type="dxa"/>
          </w:tcPr>
          <w:p>
            <w:pPr>
              <w:keepNext/>
            </w:pPr>
            <w:r>
              <w:rPr>
                <w:noProof/>
              </w:rPr>
              <w:drawing>
                <wp:inline distT="0" distB="0" distL="0" distR="0">
                  <wp:extent cx="1905000" cy="304800"/>
                  <wp:effectExtent l="0" t="0" r="0" b="0"/>
                  <wp:docPr id="2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WordSliderHorizontal.png"/>
                          <pic:cNvPicPr/>
                        </pic:nvPicPr>
                        <pic:blipFill>
                          <a:blip r:embed="rId36"/>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Likelihood of replicating ()</w:t>
            </w:r>
          </w:p>
        </w:tc>
        <w:tc>
          <w:tcPr>
            <w:tcW w:w="4788" w:type="dxa"/>
          </w:tcPr>
          <w:p>
            <w:pPr>
              <w:keepNext/>
            </w:pPr>
            <w:r>
              <w:rPr>
                <w:noProof/>
              </w:rPr>
              <w:drawing>
                <wp:inline distT="0" distB="0" distL="0" distR="0">
                  <wp:extent cx="1905000" cy="304800"/>
                  <wp:effectExtent l="0" t="0" r="0" b="0"/>
                  <wp:docPr id="2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SliderHorizontal.png"/>
                          <pic:cNvPicPr/>
                        </pic:nvPicPr>
                        <pic:blipFill>
                          <a:blip r:embed="rId37"/>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Novelty ()</w:t>
            </w:r>
          </w:p>
        </w:tc>
        <w:tc>
          <w:tcPr>
            <w:tcW w:w="4788" w:type="dxa"/>
          </w:tcPr>
          <w:p>
            <w:pPr>
              <w:keepNext/>
            </w:pPr>
            <w:r>
              <w:rPr>
                <w:noProof/>
              </w:rPr>
              <w:drawing>
                <wp:inline distT="0" distB="0" distL="0" distR="0">
                  <wp:extent cx="1905000" cy="304800"/>
                  <wp:effectExtent l="0" t="0" r="0" b="0"/>
                  <wp:docPr id="2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SliderHorizontal.png"/>
                          <pic:cNvPicPr/>
                        </pic:nvPicPr>
                        <pic:blipFill>
                          <a:blip r:embed="rId38"/>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Overall quality of the study ()</w:t>
            </w:r>
          </w:p>
        </w:tc>
        <w:tc>
          <w:tcPr>
            <w:tcW w:w="4788" w:type="dxa"/>
          </w:tcPr>
          <w:p>
            <w:pPr>
              <w:keepNext/>
            </w:pPr>
            <w:r>
              <w:rPr>
                <w:noProof/>
              </w:rPr>
              <w:drawing>
                <wp:inline distT="0" distB="0" distL="0" distR="0">
                  <wp:extent cx="1905000" cy="304800"/>
                  <wp:effectExtent l="0" t="0" r="0" b="0"/>
                  <wp:docPr id="2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WordSliderHorizontal.png"/>
                          <pic:cNvPicPr/>
                        </pic:nvPicPr>
                        <pic:blipFill>
                          <a:blip r:embed="rId3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WordQuestionRandomization.png"/>
                          <pic:cNvPicPr/>
                        </pic:nvPicPr>
                        <pic:blipFill>
                          <a:blip r:embed="rId40"/>
                          <a:stretch>
                            <a:fillRect/>
                          </a:stretch>
                        </pic:blipFill>
                        <pic:spPr>
                          <a:xfrm>
                            <a:off x="0" y="0"/>
                            <a:ext cx="228600" cy="228600"/>
                          </a:xfrm>
                          <a:prstGeom prst="rect">
                            <a:avLst/>
                          </a:prstGeom>
                        </pic:spPr>
                      </pic:pic>
                    </a:graphicData>
                  </a:graphic>
                </wp:inline>
              </w:drawing>
            </w:r>
          </w:p>
        </w:tc>
      </w:tr>
    </w:tbl>
    <w:p/>
  </w:body>
  <w:body>
    <w:p>
      <w:pPr>
        <w:keepNext/>
      </w:pPr>
      <w:r>
        <w:rPr/>
        <w:t xml:space="preserve">condition1DV2 On a scale from 0-100, please evaluate how likely you would be to partake in the following activities regarding this study. A score of 0 means that you would definitely NOT do the following activity, 100 means you definitely WOULD, and 50 means you would be no more or less likely to do the following activities regarding this study.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Share this study with others via social media or email ()</w:t>
            </w:r>
          </w:p>
        </w:tc>
        <w:tc>
          <w:tcPr>
            <w:tcW w:w="4788" w:type="dxa"/>
          </w:tcPr>
          <w:p>
            <w:pPr>
              <w:keepNext/>
            </w:pPr>
            <w:r>
              <w:rPr>
                <w:noProof/>
              </w:rPr>
              <w:drawing>
                <wp:inline distT="0" distB="0" distL="0" distR="0">
                  <wp:extent cx="1905000" cy="304800"/>
                  <wp:effectExtent l="0" t="0" r="0" b="0"/>
                  <wp:docPr id="3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WordSliderHorizontal.png"/>
                          <pic:cNvPicPr/>
                        </pic:nvPicPr>
                        <pic:blipFill>
                          <a:blip r:embed="rId41"/>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Assign study as a reading in a syllabus ()</w:t>
            </w:r>
          </w:p>
        </w:tc>
        <w:tc>
          <w:tcPr>
            <w:tcW w:w="4788" w:type="dxa"/>
          </w:tcPr>
          <w:p>
            <w:pPr>
              <w:keepNext/>
            </w:pPr>
            <w:r>
              <w:rPr>
                <w:noProof/>
              </w:rPr>
              <w:drawing>
                <wp:inline distT="0" distB="0" distL="0" distR="0">
                  <wp:extent cx="1905000" cy="304800"/>
                  <wp:effectExtent l="0" t="0" r="0" b="0"/>
                  <wp:docPr id="3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WordSliderHorizontal.png"/>
                          <pic:cNvPicPr/>
                        </pic:nvPicPr>
                        <pic:blipFill>
                          <a:blip r:embed="rId42"/>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Cite study in a relevant paper or book project ()</w:t>
            </w:r>
          </w:p>
        </w:tc>
        <w:tc>
          <w:tcPr>
            <w:tcW w:w="4788" w:type="dxa"/>
          </w:tcPr>
          <w:p>
            <w:pPr>
              <w:keepNext/>
            </w:pPr>
            <w:r>
              <w:rPr>
                <w:noProof/>
              </w:rPr>
              <w:drawing>
                <wp:inline distT="0" distB="0" distL="0" distR="0">
                  <wp:extent cx="1905000" cy="304800"/>
                  <wp:effectExtent l="0" t="0" r="0" b="0"/>
                  <wp:docPr id="3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ordSliderHorizontal.png"/>
                          <pic:cNvPicPr/>
                        </pic:nvPicPr>
                        <pic:blipFill>
                          <a:blip r:embed="rId43"/>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Research Ethics - Experiment 2- Condition 1 (officials-observational-nobias)</w:t>
      </w:r>
    </w:p>
  </w:body>
  <w:body>
    <w:p>
      <w:pPr>
        <w:pStyle w:val="BlockSeparator"/>
      </w:pPr>
    </w:p>
  </w:body>
  <w:body>
    <w:p>
      <w:pPr>
        <w:pStyle w:val="BlockStartLabel"/>
      </w:pPr>
      <w:r>
        <w:t>Start of Block: Research Ethics - Experiment 2- Condition 2 (officials-experimental-nobias)</w:t>
      </w:r>
    </w:p>
  </w:body>
  <w:body>
    <w:tbl>
      <w:tblPr>
        <w:tblStyle w:val="QQuestionIconTable"/>
        <w:tblW w:w="0" w:type="auto"/>
        <w:tblLook w:firstRow="true" w:lastRow="true" w:firstCol="true" w:lastCol="true"/>
      </w:tblPr>
      <w:tblGrid/>
    </w:tbl>
    <w:p/>
  </w:body>
  <w:body>
    <w:p>
      <w:pPr>
        <w:keepNext/>
      </w:pPr>
      <w:r>
        <w:rPr/>
        <w:t xml:space="preserve">condition2 </w:t>
      </w:r>
      <w:r>
        <w:rPr>
          <w:b w:val="on"/>
        </w:rPr>
        <w:t xml:space="preserve">ABSTRACT: </w:t>
      </w:r>
      <w:r>
        <w:rPr/>
        <w:t xml:space="preserve">Are elected officials biased against female constituents? In this paper, we provide new experimental evidence that seeks to answer this question. To do so, we conduct a large survey of 5,000 American elected officials in which we experimentally elicit levels of gender bias. We show that elected officials are not biased against female constituents, but rather treat them more favorably. Our work sheds new insights into the extent to which gender discrimination is prevalent among elected officials.</w:t>
      </w:r>
      <w:r>
        <w:rPr/>
        <w:br/>
      </w:r>
      <w:r>
        <w:rPr/>
        <w:br/>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QuestionRandomization.png"/>
                          <pic:cNvPicPr/>
                        </pic:nvPicPr>
                        <pic:blipFill>
                          <a:blip r:embed="rId44"/>
                          <a:stretch>
                            <a:fillRect/>
                          </a:stretch>
                        </pic:blipFill>
                        <pic:spPr>
                          <a:xfrm>
                            <a:off x="0" y="0"/>
                            <a:ext cx="228600" cy="228600"/>
                          </a:xfrm>
                          <a:prstGeom prst="rect">
                            <a:avLst/>
                          </a:prstGeom>
                        </pic:spPr>
                      </pic:pic>
                    </a:graphicData>
                  </a:graphic>
                </wp:inline>
              </w:drawing>
            </w:r>
          </w:p>
        </w:tc>
      </w:tr>
    </w:tbl>
    <w:p/>
  </w:body>
  <w:body>
    <w:p>
      <w:pPr>
        <w:keepNext/>
      </w:pPr>
      <w:r>
        <w:rPr/>
        <w:t xml:space="preserve">condition2DV1 Please evaluate this study along the following dimensions.</w:t>
      </w:r>
    </w:p>
  </w:body>
  <w:body>
    <w:tbl>
      <w:tblPr>
        <w:tblStyle w:val="QSliderLabelsTable"/>
        <w:tblW w:w="9576" w:type="auto"/>
        <w:tblLook w:firstRow="true" w:lastRow="true" w:firstCol="true" w:lastCol="true"/>
      </w:tblPr>
      <w:tblGrid>
        <w:gridCol w:w="4788"/>
        <w:gridCol w:w="2394"/>
        <w:gridCol w:w="2394"/>
      </w:tblGrid>
      <w:tr>
        <w:tc>
          <w:tcPr>
            <w:tcW w:w="4788" w:type="dxa"/>
          </w:tcPr>
          <w:p>
            <w:pPr>
              <w:keepNext/>
              <w:pStyle w:val="Normal"/>
            </w:pPr>
          </w:p>
        </w:tc>
        <w:tc>
          <w:tcPr>
            <w:tcW w:w="2394" w:type="dxa"/>
          </w:tcPr>
          <w:p>
            <w:pPr>
              <w:pStyle w:val="Normal"/>
            </w:pPr>
            <w:r>
              <w:rPr/>
              <w:t xml:space="preserve">Terrible</w:t>
            </w:r>
          </w:p>
        </w:tc>
        <w:tc>
          <w:tcPr>
            <w:tcW w:w="2394" w:type="dxa"/>
          </w:tcPr>
          <w:p>
            <w:pPr>
              <w:pStyle w:val="Normal"/>
            </w:pPr>
            <w:r>
              <w:rPr/>
              <w:t xml:space="preserve">Excellent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Ethical conduct ()</w:t>
            </w:r>
          </w:p>
        </w:tc>
        <w:tc>
          <w:tcPr>
            <w:tcW w:w="4788" w:type="dxa"/>
          </w:tcPr>
          <w:p>
            <w:pPr>
              <w:keepNext/>
            </w:pPr>
            <w:r>
              <w:rPr>
                <w:noProof/>
              </w:rPr>
              <w:drawing>
                <wp:inline distT="0" distB="0" distL="0" distR="0">
                  <wp:extent cx="1905000" cy="304800"/>
                  <wp:effectExtent l="0" t="0" r="0" b="0"/>
                  <wp:docPr id="3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WordSliderHorizontal.png"/>
                          <pic:cNvPicPr/>
                        </pic:nvPicPr>
                        <pic:blipFill>
                          <a:blip r:embed="rId45"/>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Likelihood of replicating ()</w:t>
            </w:r>
          </w:p>
        </w:tc>
        <w:tc>
          <w:tcPr>
            <w:tcW w:w="4788" w:type="dxa"/>
          </w:tcPr>
          <w:p>
            <w:pPr>
              <w:keepNext/>
            </w:pPr>
            <w:r>
              <w:rPr>
                <w:noProof/>
              </w:rPr>
              <w:drawing>
                <wp:inline distT="0" distB="0" distL="0" distR="0">
                  <wp:extent cx="1905000" cy="304800"/>
                  <wp:effectExtent l="0" t="0" r="0" b="0"/>
                  <wp:docPr id="3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ordSliderHorizontal.png"/>
                          <pic:cNvPicPr/>
                        </pic:nvPicPr>
                        <pic:blipFill>
                          <a:blip r:embed="rId46"/>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Novelty ()</w:t>
            </w:r>
          </w:p>
        </w:tc>
        <w:tc>
          <w:tcPr>
            <w:tcW w:w="4788" w:type="dxa"/>
          </w:tcPr>
          <w:p>
            <w:pPr>
              <w:keepNext/>
            </w:pPr>
            <w:r>
              <w:rPr>
                <w:noProof/>
              </w:rPr>
              <w:drawing>
                <wp:inline distT="0" distB="0" distL="0" distR="0">
                  <wp:extent cx="1905000" cy="304800"/>
                  <wp:effectExtent l="0" t="0" r="0" b="0"/>
                  <wp:docPr id="3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WordSliderHorizontal.png"/>
                          <pic:cNvPicPr/>
                        </pic:nvPicPr>
                        <pic:blipFill>
                          <a:blip r:embed="rId47"/>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Overall quality of the study ()</w:t>
            </w:r>
          </w:p>
        </w:tc>
        <w:tc>
          <w:tcPr>
            <w:tcW w:w="4788" w:type="dxa"/>
          </w:tcPr>
          <w:p>
            <w:pPr>
              <w:keepNext/>
            </w:pPr>
            <w:r>
              <w:rPr>
                <w:noProof/>
              </w:rPr>
              <w:drawing>
                <wp:inline distT="0" distB="0" distL="0" distR="0">
                  <wp:extent cx="1905000" cy="304800"/>
                  <wp:effectExtent l="0" t="0" r="0" b="0"/>
                  <wp:docPr id="3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WordSliderHorizontal.png"/>
                          <pic:cNvPicPr/>
                        </pic:nvPicPr>
                        <pic:blipFill>
                          <a:blip r:embed="rId4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WordQuestionRandomization.png"/>
                          <pic:cNvPicPr/>
                        </pic:nvPicPr>
                        <pic:blipFill>
                          <a:blip r:embed="rId49"/>
                          <a:stretch>
                            <a:fillRect/>
                          </a:stretch>
                        </pic:blipFill>
                        <pic:spPr>
                          <a:xfrm>
                            <a:off x="0" y="0"/>
                            <a:ext cx="228600" cy="228600"/>
                          </a:xfrm>
                          <a:prstGeom prst="rect">
                            <a:avLst/>
                          </a:prstGeom>
                        </pic:spPr>
                      </pic:pic>
                    </a:graphicData>
                  </a:graphic>
                </wp:inline>
              </w:drawing>
            </w:r>
          </w:p>
        </w:tc>
      </w:tr>
    </w:tbl>
    <w:p/>
  </w:body>
  <w:body>
    <w:p>
      <w:pPr>
        <w:keepNext/>
      </w:pPr>
      <w:r>
        <w:rPr/>
        <w:t xml:space="preserve">condition2DV2 On a scale from 0-100, please evaluate how likely you would be to partake in the following activities regarding this study. A score of 0 means that you would definitely NOT do the following activity, 100 means you definitely WOULD, and 50 means you would be no more or less likely to do the following activities regarding this study.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Share this study with others via social media or email ()</w:t>
            </w:r>
          </w:p>
        </w:tc>
        <w:tc>
          <w:tcPr>
            <w:tcW w:w="4788" w:type="dxa"/>
          </w:tcPr>
          <w:p>
            <w:pPr>
              <w:keepNext/>
            </w:pPr>
            <w:r>
              <w:rPr>
                <w:noProof/>
              </w:rPr>
              <w:drawing>
                <wp:inline distT="0" distB="0" distL="0" distR="0">
                  <wp:extent cx="1905000" cy="304800"/>
                  <wp:effectExtent l="0" t="0" r="0" b="0"/>
                  <wp:docPr id="4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WordSliderHorizontal.png"/>
                          <pic:cNvPicPr/>
                        </pic:nvPicPr>
                        <pic:blipFill>
                          <a:blip r:embed="rId50"/>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Assign study as a reading in a syllabus ()</w:t>
            </w:r>
          </w:p>
        </w:tc>
        <w:tc>
          <w:tcPr>
            <w:tcW w:w="4788" w:type="dxa"/>
          </w:tcPr>
          <w:p>
            <w:pPr>
              <w:keepNext/>
            </w:pPr>
            <w:r>
              <w:rPr>
                <w:noProof/>
              </w:rPr>
              <w:drawing>
                <wp:inline distT="0" distB="0" distL="0" distR="0">
                  <wp:extent cx="1905000" cy="304800"/>
                  <wp:effectExtent l="0" t="0" r="0" b="0"/>
                  <wp:docPr id="4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WordSliderHorizontal.png"/>
                          <pic:cNvPicPr/>
                        </pic:nvPicPr>
                        <pic:blipFill>
                          <a:blip r:embed="rId51"/>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Cite study in a relevant paper or book project ()</w:t>
            </w:r>
          </w:p>
        </w:tc>
        <w:tc>
          <w:tcPr>
            <w:tcW w:w="4788" w:type="dxa"/>
          </w:tcPr>
          <w:p>
            <w:pPr>
              <w:keepNext/>
            </w:pPr>
            <w:r>
              <w:rPr>
                <w:noProof/>
              </w:rPr>
              <w:drawing>
                <wp:inline distT="0" distB="0" distL="0" distR="0">
                  <wp:extent cx="1905000" cy="304800"/>
                  <wp:effectExtent l="0" t="0" r="0" b="0"/>
                  <wp:docPr id="4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SliderHorizontal.png"/>
                          <pic:cNvPicPr/>
                        </pic:nvPicPr>
                        <pic:blipFill>
                          <a:blip r:embed="rId52"/>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Research Ethics - Experiment 2- Condition 2 (officials-experimental-nobias)</w:t>
      </w:r>
    </w:p>
  </w:body>
  <w:body>
    <w:p>
      <w:pPr>
        <w:pStyle w:val="BlockSeparator"/>
      </w:pPr>
    </w:p>
  </w:body>
  <w:body>
    <w:p>
      <w:pPr>
        <w:pStyle w:val="BlockStartLabel"/>
      </w:pPr>
      <w:r>
        <w:t>Start of Block: Research Ethics - Experiment 2- Condition 3 (officials-observational-bias)</w:t>
      </w:r>
    </w:p>
  </w:body>
  <w:body>
    <w:tbl>
      <w:tblPr>
        <w:tblStyle w:val="QQuestionIconTable"/>
        <w:tblW w:w="0" w:type="auto"/>
        <w:tblLook w:firstRow="true" w:lastRow="true" w:firstCol="true" w:lastCol="true"/>
      </w:tblPr>
      <w:tblGrid/>
    </w:tbl>
    <w:p/>
  </w:body>
  <w:body>
    <w:p>
      <w:pPr>
        <w:keepNext/>
      </w:pPr>
      <w:r>
        <w:rPr/>
        <w:t xml:space="preserve">condition3 </w:t>
      </w:r>
      <w:r>
        <w:rPr>
          <w:b w:val="on"/>
        </w:rPr>
        <w:t xml:space="preserve">ABSTRACT:</w:t>
      </w:r>
      <w:r>
        <w:rPr/>
        <w:t xml:space="preserve"> Are elected officials biased against female constituents? In this paper, we provide new observational evidence that seeks to answer this question. To do so, we conduct a large survey of 5,000 American elected officials in which we directly measure levels of gender bias. We show that elected officials are biased against female constituents. Our work sheds new insights into the extent to which gender discrimination is prevalent among elected officials.</w:t>
      </w:r>
      <w:r>
        <w:rPr/>
        <w:br/>
      </w:r>
      <w:r>
        <w:rPr/>
        <w:br/>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WordQuestionRandomization.png"/>
                          <pic:cNvPicPr/>
                        </pic:nvPicPr>
                        <pic:blipFill>
                          <a:blip r:embed="rId53"/>
                          <a:stretch>
                            <a:fillRect/>
                          </a:stretch>
                        </pic:blipFill>
                        <pic:spPr>
                          <a:xfrm>
                            <a:off x="0" y="0"/>
                            <a:ext cx="228600" cy="228600"/>
                          </a:xfrm>
                          <a:prstGeom prst="rect">
                            <a:avLst/>
                          </a:prstGeom>
                        </pic:spPr>
                      </pic:pic>
                    </a:graphicData>
                  </a:graphic>
                </wp:inline>
              </w:drawing>
            </w:r>
          </w:p>
        </w:tc>
      </w:tr>
    </w:tbl>
    <w:p/>
  </w:body>
  <w:body>
    <w:p>
      <w:pPr>
        <w:keepNext/>
      </w:pPr>
      <w:r>
        <w:rPr/>
        <w:t xml:space="preserve">condition3DV1 Please evaluate this study along the following dimensions.</w:t>
      </w:r>
    </w:p>
  </w:body>
  <w:body>
    <w:tbl>
      <w:tblPr>
        <w:tblStyle w:val="QSliderLabelsTable"/>
        <w:tblW w:w="9576" w:type="auto"/>
        <w:tblLook w:firstRow="true" w:lastRow="true" w:firstCol="true" w:lastCol="true"/>
      </w:tblPr>
      <w:tblGrid>
        <w:gridCol w:w="4788"/>
        <w:gridCol w:w="2394"/>
        <w:gridCol w:w="2394"/>
      </w:tblGrid>
      <w:tr>
        <w:tc>
          <w:tcPr>
            <w:tcW w:w="4788" w:type="dxa"/>
          </w:tcPr>
          <w:p>
            <w:pPr>
              <w:keepNext/>
              <w:pStyle w:val="Normal"/>
            </w:pPr>
          </w:p>
        </w:tc>
        <w:tc>
          <w:tcPr>
            <w:tcW w:w="2394" w:type="dxa"/>
          </w:tcPr>
          <w:p>
            <w:pPr>
              <w:pStyle w:val="Normal"/>
            </w:pPr>
            <w:r>
              <w:rPr/>
              <w:t xml:space="preserve">Terrible</w:t>
            </w:r>
          </w:p>
        </w:tc>
        <w:tc>
          <w:tcPr>
            <w:tcW w:w="2394" w:type="dxa"/>
          </w:tcPr>
          <w:p>
            <w:pPr>
              <w:pStyle w:val="Normal"/>
            </w:pPr>
            <w:r>
              <w:rPr/>
              <w:t xml:space="preserve">Excellent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Ethical conduct ()</w:t>
            </w:r>
          </w:p>
        </w:tc>
        <w:tc>
          <w:tcPr>
            <w:tcW w:w="4788" w:type="dxa"/>
          </w:tcPr>
          <w:p>
            <w:pPr>
              <w:keepNext/>
            </w:pPr>
            <w:r>
              <w:rPr>
                <w:noProof/>
              </w:rPr>
              <w:drawing>
                <wp:inline distT="0" distB="0" distL="0" distR="0">
                  <wp:extent cx="1905000" cy="304800"/>
                  <wp:effectExtent l="0" t="0" r="0" b="0"/>
                  <wp:docPr id="4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WordSliderHorizontal.png"/>
                          <pic:cNvPicPr/>
                        </pic:nvPicPr>
                        <pic:blipFill>
                          <a:blip r:embed="rId54"/>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Likelihood of replicating ()</w:t>
            </w:r>
          </w:p>
        </w:tc>
        <w:tc>
          <w:tcPr>
            <w:tcW w:w="4788" w:type="dxa"/>
          </w:tcPr>
          <w:p>
            <w:pPr>
              <w:keepNext/>
            </w:pPr>
            <w:r>
              <w:rPr>
                <w:noProof/>
              </w:rPr>
              <w:drawing>
                <wp:inline distT="0" distB="0" distL="0" distR="0">
                  <wp:extent cx="1905000" cy="304800"/>
                  <wp:effectExtent l="0" t="0" r="0" b="0"/>
                  <wp:docPr id="4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WordSliderHorizontal.png"/>
                          <pic:cNvPicPr/>
                        </pic:nvPicPr>
                        <pic:blipFill>
                          <a:blip r:embed="rId55"/>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Novelty ()</w:t>
            </w:r>
          </w:p>
        </w:tc>
        <w:tc>
          <w:tcPr>
            <w:tcW w:w="4788" w:type="dxa"/>
          </w:tcPr>
          <w:p>
            <w:pPr>
              <w:keepNext/>
            </w:pPr>
            <w:r>
              <w:rPr>
                <w:noProof/>
              </w:rPr>
              <w:drawing>
                <wp:inline distT="0" distB="0" distL="0" distR="0">
                  <wp:extent cx="1905000" cy="304800"/>
                  <wp:effectExtent l="0" t="0" r="0" b="0"/>
                  <wp:docPr id="4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SliderHorizontal.png"/>
                          <pic:cNvPicPr/>
                        </pic:nvPicPr>
                        <pic:blipFill>
                          <a:blip r:embed="rId56"/>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Overall quality of the study ()</w:t>
            </w:r>
          </w:p>
        </w:tc>
        <w:tc>
          <w:tcPr>
            <w:tcW w:w="4788" w:type="dxa"/>
          </w:tcPr>
          <w:p>
            <w:pPr>
              <w:keepNext/>
            </w:pPr>
            <w:r>
              <w:rPr>
                <w:noProof/>
              </w:rPr>
              <w:drawing>
                <wp:inline distT="0" distB="0" distL="0" distR="0">
                  <wp:extent cx="1905000" cy="304800"/>
                  <wp:effectExtent l="0" t="0" r="0" b="0"/>
                  <wp:docPr id="4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WordSliderHorizontal.png"/>
                          <pic:cNvPicPr/>
                        </pic:nvPicPr>
                        <pic:blipFill>
                          <a:blip r:embed="rId5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8"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WordQuestionRandomization.png"/>
                          <pic:cNvPicPr/>
                        </pic:nvPicPr>
                        <pic:blipFill>
                          <a:blip r:embed="rId58"/>
                          <a:stretch>
                            <a:fillRect/>
                          </a:stretch>
                        </pic:blipFill>
                        <pic:spPr>
                          <a:xfrm>
                            <a:off x="0" y="0"/>
                            <a:ext cx="228600" cy="228600"/>
                          </a:xfrm>
                          <a:prstGeom prst="rect">
                            <a:avLst/>
                          </a:prstGeom>
                        </pic:spPr>
                      </pic:pic>
                    </a:graphicData>
                  </a:graphic>
                </wp:inline>
              </w:drawing>
            </w:r>
          </w:p>
        </w:tc>
      </w:tr>
    </w:tbl>
    <w:p/>
  </w:body>
  <w:body>
    <w:p>
      <w:pPr>
        <w:keepNext/>
      </w:pPr>
      <w:r>
        <w:rPr/>
        <w:t xml:space="preserve">condition3DV2 On a scale from 0-100, please evaluate how likely you would be to partake in the following activities regarding this study. A score of 0 means that you would definitely NOT do the following activity, 100 means you definitely WOULD, and 50 means you would be no more or less likely to do the following activities regarding this study.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Share this study with others via social media or email ()</w:t>
            </w:r>
          </w:p>
        </w:tc>
        <w:tc>
          <w:tcPr>
            <w:tcW w:w="4788" w:type="dxa"/>
          </w:tcPr>
          <w:p>
            <w:pPr>
              <w:keepNext/>
            </w:pPr>
            <w:r>
              <w:rPr>
                <w:noProof/>
              </w:rPr>
              <w:drawing>
                <wp:inline distT="0" distB="0" distL="0" distR="0">
                  <wp:extent cx="1905000" cy="304800"/>
                  <wp:effectExtent l="0" t="0" r="0" b="0"/>
                  <wp:docPr id="4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WordSliderHorizontal.png"/>
                          <pic:cNvPicPr/>
                        </pic:nvPicPr>
                        <pic:blipFill>
                          <a:blip r:embed="rId59"/>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Assign study as a reading in a syllabus ()</w:t>
            </w:r>
          </w:p>
        </w:tc>
        <w:tc>
          <w:tcPr>
            <w:tcW w:w="4788" w:type="dxa"/>
          </w:tcPr>
          <w:p>
            <w:pPr>
              <w:keepNext/>
            </w:pPr>
            <w:r>
              <w:rPr>
                <w:noProof/>
              </w:rPr>
              <w:drawing>
                <wp:inline distT="0" distB="0" distL="0" distR="0">
                  <wp:extent cx="1905000" cy="304800"/>
                  <wp:effectExtent l="0" t="0" r="0" b="0"/>
                  <wp:docPr id="5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WordSliderHorizontal.png"/>
                          <pic:cNvPicPr/>
                        </pic:nvPicPr>
                        <pic:blipFill>
                          <a:blip r:embed="rId60"/>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Cite study in a relevant paper or book project ()</w:t>
            </w:r>
          </w:p>
        </w:tc>
        <w:tc>
          <w:tcPr>
            <w:tcW w:w="4788" w:type="dxa"/>
          </w:tcPr>
          <w:p>
            <w:pPr>
              <w:keepNext/>
            </w:pPr>
            <w:r>
              <w:rPr>
                <w:noProof/>
              </w:rPr>
              <w:drawing>
                <wp:inline distT="0" distB="0" distL="0" distR="0">
                  <wp:extent cx="1905000" cy="304800"/>
                  <wp:effectExtent l="0" t="0" r="0" b="0"/>
                  <wp:docPr id="5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WordSliderHorizontal.png"/>
                          <pic:cNvPicPr/>
                        </pic:nvPicPr>
                        <pic:blipFill>
                          <a:blip r:embed="rId61"/>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Research Ethics - Experiment 2- Condition 3 (officials-observational-bias)</w:t>
      </w:r>
    </w:p>
  </w:body>
  <w:body>
    <w:p>
      <w:pPr>
        <w:pStyle w:val="BlockSeparator"/>
      </w:pPr>
    </w:p>
  </w:body>
  <w:body>
    <w:p>
      <w:pPr>
        <w:pStyle w:val="BlockStartLabel"/>
      </w:pPr>
      <w:r>
        <w:t>Start of Block: Research Ethics - Experiment 2- Condition 4 (officials-experimental-bias)</w:t>
      </w:r>
    </w:p>
  </w:body>
  <w:body>
    <w:tbl>
      <w:tblPr>
        <w:tblStyle w:val="QQuestionIconTable"/>
        <w:tblW w:w="0" w:type="auto"/>
        <w:tblLook w:firstRow="true" w:lastRow="true" w:firstCol="true" w:lastCol="true"/>
      </w:tblPr>
      <w:tblGrid/>
    </w:tbl>
    <w:p/>
  </w:body>
  <w:body>
    <w:p>
      <w:pPr>
        <w:keepNext/>
      </w:pPr>
      <w:r>
        <w:rPr/>
        <w:t xml:space="preserve">condition4 </w:t>
      </w:r>
      <w:r>
        <w:rPr>
          <w:b w:val="on"/>
        </w:rPr>
        <w:t xml:space="preserve">ABSTRACT: </w:t>
      </w:r>
      <w:r>
        <w:rPr/>
        <w:t xml:space="preserve">Are elected officials biased against female constituents? In this paper, we provide new experimental evidence that seeks to answer this question. To do so, we conduct a large survey of 5,000 American elected officials in which we experimentally elicit levels of gender bias. We show that elected officials are biased against female constituents. Our work sheds new insights into the extent to which gender discrimination is prevalent among elected officials.</w:t>
      </w:r>
      <w:r>
        <w:rPr/>
        <w:br/>
      </w:r>
      <w:r>
        <w:rPr/>
        <w:t xml:space="preserve">
</w:t>
      </w:r>
      <w:r>
        <w:rPr/>
        <w:br/>
      </w:r>
      <w:r>
        <w:rPr/>
        <w:t xml:space="preserve">
</w:t>
      </w:r>
      <w:r>
        <w:rPr/>
        <w:br/>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WordQuestionRandomization.png"/>
                          <pic:cNvPicPr/>
                        </pic:nvPicPr>
                        <pic:blipFill>
                          <a:blip r:embed="rId62"/>
                          <a:stretch>
                            <a:fillRect/>
                          </a:stretch>
                        </pic:blipFill>
                        <pic:spPr>
                          <a:xfrm>
                            <a:off x="0" y="0"/>
                            <a:ext cx="228600" cy="228600"/>
                          </a:xfrm>
                          <a:prstGeom prst="rect">
                            <a:avLst/>
                          </a:prstGeom>
                        </pic:spPr>
                      </pic:pic>
                    </a:graphicData>
                  </a:graphic>
                </wp:inline>
              </w:drawing>
            </w:r>
          </w:p>
        </w:tc>
      </w:tr>
    </w:tbl>
    <w:p/>
  </w:body>
  <w:body>
    <w:p>
      <w:pPr>
        <w:keepNext/>
      </w:pPr>
      <w:r>
        <w:rPr/>
        <w:t xml:space="preserve">condition4DV1 Please evaluate this study along the following dimensions.</w:t>
      </w:r>
    </w:p>
  </w:body>
  <w:body>
    <w:tbl>
      <w:tblPr>
        <w:tblStyle w:val="QSliderLabelsTable"/>
        <w:tblW w:w="9576" w:type="auto"/>
        <w:tblLook w:firstRow="true" w:lastRow="true" w:firstCol="true" w:lastCol="true"/>
      </w:tblPr>
      <w:tblGrid>
        <w:gridCol w:w="4788"/>
        <w:gridCol w:w="2394"/>
        <w:gridCol w:w="2394"/>
      </w:tblGrid>
      <w:tr>
        <w:tc>
          <w:tcPr>
            <w:tcW w:w="4788" w:type="dxa"/>
          </w:tcPr>
          <w:p>
            <w:pPr>
              <w:keepNext/>
              <w:pStyle w:val="Normal"/>
            </w:pPr>
          </w:p>
        </w:tc>
        <w:tc>
          <w:tcPr>
            <w:tcW w:w="2394" w:type="dxa"/>
          </w:tcPr>
          <w:p>
            <w:pPr>
              <w:pStyle w:val="Normal"/>
            </w:pPr>
            <w:r>
              <w:rPr/>
              <w:t xml:space="preserve">Terrible</w:t>
            </w:r>
          </w:p>
        </w:tc>
        <w:tc>
          <w:tcPr>
            <w:tcW w:w="2394" w:type="dxa"/>
          </w:tcPr>
          <w:p>
            <w:pPr>
              <w:pStyle w:val="Normal"/>
            </w:pPr>
            <w:r>
              <w:rPr/>
              <w:t xml:space="preserve">Excellent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Ethical conduct ()</w:t>
            </w:r>
          </w:p>
        </w:tc>
        <w:tc>
          <w:tcPr>
            <w:tcW w:w="4788" w:type="dxa"/>
          </w:tcPr>
          <w:p>
            <w:pPr>
              <w:keepNext/>
            </w:pPr>
            <w:r>
              <w:rPr>
                <w:noProof/>
              </w:rPr>
              <w:drawing>
                <wp:inline distT="0" distB="0" distL="0" distR="0">
                  <wp:extent cx="1905000" cy="304800"/>
                  <wp:effectExtent l="0" t="0" r="0" b="0"/>
                  <wp:docPr id="5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WordSliderHorizontal.png"/>
                          <pic:cNvPicPr/>
                        </pic:nvPicPr>
                        <pic:blipFill>
                          <a:blip r:embed="rId63"/>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Likelihood of replicating ()</w:t>
            </w:r>
          </w:p>
        </w:tc>
        <w:tc>
          <w:tcPr>
            <w:tcW w:w="4788" w:type="dxa"/>
          </w:tcPr>
          <w:p>
            <w:pPr>
              <w:keepNext/>
            </w:pPr>
            <w:r>
              <w:rPr>
                <w:noProof/>
              </w:rPr>
              <w:drawing>
                <wp:inline distT="0" distB="0" distL="0" distR="0">
                  <wp:extent cx="1905000" cy="304800"/>
                  <wp:effectExtent l="0" t="0" r="0" b="0"/>
                  <wp:docPr id="5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WordSliderHorizontal.png"/>
                          <pic:cNvPicPr/>
                        </pic:nvPicPr>
                        <pic:blipFill>
                          <a:blip r:embed="rId64"/>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Novelty ()</w:t>
            </w:r>
          </w:p>
        </w:tc>
        <w:tc>
          <w:tcPr>
            <w:tcW w:w="4788" w:type="dxa"/>
          </w:tcPr>
          <w:p>
            <w:pPr>
              <w:keepNext/>
            </w:pPr>
            <w:r>
              <w:rPr>
                <w:noProof/>
              </w:rPr>
              <w:drawing>
                <wp:inline distT="0" distB="0" distL="0" distR="0">
                  <wp:extent cx="1905000" cy="304800"/>
                  <wp:effectExtent l="0" t="0" r="0" b="0"/>
                  <wp:docPr id="5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WordSliderHorizontal.png"/>
                          <pic:cNvPicPr/>
                        </pic:nvPicPr>
                        <pic:blipFill>
                          <a:blip r:embed="rId65"/>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Overall quality of the study ()</w:t>
            </w:r>
          </w:p>
        </w:tc>
        <w:tc>
          <w:tcPr>
            <w:tcW w:w="4788" w:type="dxa"/>
          </w:tcPr>
          <w:p>
            <w:pPr>
              <w:keepNext/>
            </w:pPr>
            <w:r>
              <w:rPr>
                <w:noProof/>
              </w:rPr>
              <w:drawing>
                <wp:inline distT="0" distB="0" distL="0" distR="0">
                  <wp:extent cx="1905000" cy="304800"/>
                  <wp:effectExtent l="0" t="0" r="0" b="0"/>
                  <wp:docPr id="5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WordSliderHorizontal.png"/>
                          <pic:cNvPicPr/>
                        </pic:nvPicPr>
                        <pic:blipFill>
                          <a:blip r:embed="rId6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WordQuestionRandomization.png"/>
                          <pic:cNvPicPr/>
                        </pic:nvPicPr>
                        <pic:blipFill>
                          <a:blip r:embed="rId67"/>
                          <a:stretch>
                            <a:fillRect/>
                          </a:stretch>
                        </pic:blipFill>
                        <pic:spPr>
                          <a:xfrm>
                            <a:off x="0" y="0"/>
                            <a:ext cx="228600" cy="228600"/>
                          </a:xfrm>
                          <a:prstGeom prst="rect">
                            <a:avLst/>
                          </a:prstGeom>
                        </pic:spPr>
                      </pic:pic>
                    </a:graphicData>
                  </a:graphic>
                </wp:inline>
              </w:drawing>
            </w:r>
          </w:p>
        </w:tc>
      </w:tr>
    </w:tbl>
    <w:p/>
  </w:body>
  <w:body>
    <w:p>
      <w:pPr>
        <w:keepNext/>
      </w:pPr>
      <w:r>
        <w:rPr/>
        <w:t xml:space="preserve">condition4DV2 On a scale from 0-100, please evaluate how likely you would be to partake in the following activities regarding this study. A score of 0 means that you would definitely NOT do the following activity, 100 means you definitely WOULD, and 50 means you would be no more or less likely to do the following activities regarding this study.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Share this study with others via social media or email ()</w:t>
            </w:r>
          </w:p>
        </w:tc>
        <w:tc>
          <w:tcPr>
            <w:tcW w:w="4788" w:type="dxa"/>
          </w:tcPr>
          <w:p>
            <w:pPr>
              <w:keepNext/>
            </w:pPr>
            <w:r>
              <w:rPr>
                <w:noProof/>
              </w:rPr>
              <w:drawing>
                <wp:inline distT="0" distB="0" distL="0" distR="0">
                  <wp:extent cx="1905000" cy="304800"/>
                  <wp:effectExtent l="0" t="0" r="0" b="0"/>
                  <wp:docPr id="5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WordSliderHorizontal.png"/>
                          <pic:cNvPicPr/>
                        </pic:nvPicPr>
                        <pic:blipFill>
                          <a:blip r:embed="rId68"/>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Assign study as a reading in a syllabus ()</w:t>
            </w:r>
          </w:p>
        </w:tc>
        <w:tc>
          <w:tcPr>
            <w:tcW w:w="4788" w:type="dxa"/>
          </w:tcPr>
          <w:p>
            <w:pPr>
              <w:keepNext/>
            </w:pPr>
            <w:r>
              <w:rPr>
                <w:noProof/>
              </w:rPr>
              <w:drawing>
                <wp:inline distT="0" distB="0" distL="0" distR="0">
                  <wp:extent cx="1905000" cy="304800"/>
                  <wp:effectExtent l="0" t="0" r="0" b="0"/>
                  <wp:docPr id="5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WordSliderHorizontal.png"/>
                          <pic:cNvPicPr/>
                        </pic:nvPicPr>
                        <pic:blipFill>
                          <a:blip r:embed="rId69"/>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Cite study in a relevant paper or book project ()</w:t>
            </w:r>
          </w:p>
        </w:tc>
        <w:tc>
          <w:tcPr>
            <w:tcW w:w="4788" w:type="dxa"/>
          </w:tcPr>
          <w:p>
            <w:pPr>
              <w:keepNext/>
            </w:pPr>
            <w:r>
              <w:rPr>
                <w:noProof/>
              </w:rPr>
              <w:drawing>
                <wp:inline distT="0" distB="0" distL="0" distR="0">
                  <wp:extent cx="1905000" cy="304800"/>
                  <wp:effectExtent l="0" t="0" r="0" b="0"/>
                  <wp:docPr id="6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WordSliderHorizontal.png"/>
                          <pic:cNvPicPr/>
                        </pic:nvPicPr>
                        <pic:blipFill>
                          <a:blip r:embed="rId70"/>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Research Ethics - Experiment 2- Condition 4 (officials-experimental-bias)</w:t>
      </w:r>
    </w:p>
  </w:body>
  <w:body>
    <w:p>
      <w:pPr>
        <w:pStyle w:val="BlockSeparator"/>
      </w:pPr>
    </w:p>
  </w:body>
  <w:body>
    <w:p>
      <w:pPr>
        <w:pStyle w:val="BlockStartLabel"/>
      </w:pPr>
      <w:r>
        <w:t>Start of Block: Research Ethics - Experiment 2- Condition 5 (voters-observational-nobias)</w:t>
      </w:r>
    </w:p>
  </w:body>
  <w:body>
    <w:tbl>
      <w:tblPr>
        <w:tblStyle w:val="QQuestionIconTable"/>
        <w:tblW w:w="0" w:type="auto"/>
        <w:tblLook w:firstRow="true" w:lastRow="true" w:firstCol="true" w:lastCol="true"/>
      </w:tblPr>
      <w:tblGrid/>
    </w:tbl>
    <w:p/>
  </w:body>
  <w:body>
    <w:p>
      <w:pPr>
        <w:keepNext/>
      </w:pPr>
      <w:r>
        <w:rPr/>
        <w:t xml:space="preserve">condition5 </w:t>
      </w:r>
      <w:r>
        <w:rPr>
          <w:b w:val="on"/>
        </w:rPr>
        <w:t xml:space="preserve">ABSTRACT:</w:t>
      </w:r>
      <w:r>
        <w:rPr/>
        <w:t xml:space="preserve"> Are voters biased against female candidates? In this paper, we provide new observational evidence that seeks to answer this question. To do so, we conduct a large survey of 5,000 American voters in which we directly measure levels of gender bias. We show that voters are not biased against female candidates, but rather treat them more favorably. Our work sheds new insights into the extent to which gender discrimination is prevalent among voters.</w:t>
      </w:r>
      <w:r>
        <w:rPr/>
        <w:br/>
      </w:r>
      <w:r>
        <w:rPr/>
        <w:t xml:space="preserve">
</w:t>
      </w:r>
      <w:r>
        <w:rPr/>
        <w:br/>
      </w:r>
      <w:r>
        <w:rPr/>
        <w:br/>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WordQuestionRandomization.png"/>
                          <pic:cNvPicPr/>
                        </pic:nvPicPr>
                        <pic:blipFill>
                          <a:blip r:embed="rId71"/>
                          <a:stretch>
                            <a:fillRect/>
                          </a:stretch>
                        </pic:blipFill>
                        <pic:spPr>
                          <a:xfrm>
                            <a:off x="0" y="0"/>
                            <a:ext cx="228600" cy="228600"/>
                          </a:xfrm>
                          <a:prstGeom prst="rect">
                            <a:avLst/>
                          </a:prstGeom>
                        </pic:spPr>
                      </pic:pic>
                    </a:graphicData>
                  </a:graphic>
                </wp:inline>
              </w:drawing>
            </w:r>
          </w:p>
        </w:tc>
      </w:tr>
    </w:tbl>
    <w:p/>
  </w:body>
  <w:body>
    <w:p>
      <w:pPr>
        <w:keepNext/>
      </w:pPr>
      <w:r>
        <w:rPr/>
        <w:t xml:space="preserve">condition5DV1 Please evaluate this study along the following dimensions.</w:t>
      </w:r>
    </w:p>
  </w:body>
  <w:body>
    <w:tbl>
      <w:tblPr>
        <w:tblStyle w:val="QSliderLabelsTable"/>
        <w:tblW w:w="9576" w:type="auto"/>
        <w:tblLook w:firstRow="true" w:lastRow="true" w:firstCol="true" w:lastCol="true"/>
      </w:tblPr>
      <w:tblGrid>
        <w:gridCol w:w="4788"/>
        <w:gridCol w:w="2394"/>
        <w:gridCol w:w="2394"/>
      </w:tblGrid>
      <w:tr>
        <w:tc>
          <w:tcPr>
            <w:tcW w:w="4788" w:type="dxa"/>
          </w:tcPr>
          <w:p>
            <w:pPr>
              <w:keepNext/>
              <w:pStyle w:val="Normal"/>
            </w:pPr>
          </w:p>
        </w:tc>
        <w:tc>
          <w:tcPr>
            <w:tcW w:w="2394" w:type="dxa"/>
          </w:tcPr>
          <w:p>
            <w:pPr>
              <w:pStyle w:val="Normal"/>
            </w:pPr>
            <w:r>
              <w:rPr/>
              <w:t xml:space="preserve">Terrible</w:t>
            </w:r>
          </w:p>
        </w:tc>
        <w:tc>
          <w:tcPr>
            <w:tcW w:w="2394" w:type="dxa"/>
          </w:tcPr>
          <w:p>
            <w:pPr>
              <w:pStyle w:val="Normal"/>
            </w:pPr>
            <w:r>
              <w:rPr/>
              <w:t xml:space="preserve">Excellent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Ethical conduct ()</w:t>
            </w:r>
          </w:p>
        </w:tc>
        <w:tc>
          <w:tcPr>
            <w:tcW w:w="4788" w:type="dxa"/>
          </w:tcPr>
          <w:p>
            <w:pPr>
              <w:keepNext/>
            </w:pPr>
            <w:r>
              <w:rPr>
                <w:noProof/>
              </w:rPr>
              <w:drawing>
                <wp:inline distT="0" distB="0" distL="0" distR="0">
                  <wp:extent cx="1905000" cy="304800"/>
                  <wp:effectExtent l="0" t="0" r="0" b="0"/>
                  <wp:docPr id="6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WordSliderHorizontal.png"/>
                          <pic:cNvPicPr/>
                        </pic:nvPicPr>
                        <pic:blipFill>
                          <a:blip r:embed="rId72"/>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Likelihood of replicating ()</w:t>
            </w:r>
          </w:p>
        </w:tc>
        <w:tc>
          <w:tcPr>
            <w:tcW w:w="4788" w:type="dxa"/>
          </w:tcPr>
          <w:p>
            <w:pPr>
              <w:keepNext/>
            </w:pPr>
            <w:r>
              <w:rPr>
                <w:noProof/>
              </w:rPr>
              <w:drawing>
                <wp:inline distT="0" distB="0" distL="0" distR="0">
                  <wp:extent cx="1905000" cy="304800"/>
                  <wp:effectExtent l="0" t="0" r="0" b="0"/>
                  <wp:docPr id="6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WordSliderHorizontal.png"/>
                          <pic:cNvPicPr/>
                        </pic:nvPicPr>
                        <pic:blipFill>
                          <a:blip r:embed="rId73"/>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Novelty ()</w:t>
            </w:r>
          </w:p>
        </w:tc>
        <w:tc>
          <w:tcPr>
            <w:tcW w:w="4788" w:type="dxa"/>
          </w:tcPr>
          <w:p>
            <w:pPr>
              <w:keepNext/>
            </w:pPr>
            <w:r>
              <w:rPr>
                <w:noProof/>
              </w:rPr>
              <w:drawing>
                <wp:inline distT="0" distB="0" distL="0" distR="0">
                  <wp:extent cx="1905000" cy="304800"/>
                  <wp:effectExtent l="0" t="0" r="0" b="0"/>
                  <wp:docPr id="6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WordSliderHorizontal.png"/>
                          <pic:cNvPicPr/>
                        </pic:nvPicPr>
                        <pic:blipFill>
                          <a:blip r:embed="rId74"/>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Overall quality of the study ()</w:t>
            </w:r>
          </w:p>
        </w:tc>
        <w:tc>
          <w:tcPr>
            <w:tcW w:w="4788" w:type="dxa"/>
          </w:tcPr>
          <w:p>
            <w:pPr>
              <w:keepNext/>
            </w:pPr>
            <w:r>
              <w:rPr>
                <w:noProof/>
              </w:rPr>
              <w:drawing>
                <wp:inline distT="0" distB="0" distL="0" distR="0">
                  <wp:extent cx="1905000" cy="304800"/>
                  <wp:effectExtent l="0" t="0" r="0" b="0"/>
                  <wp:docPr id="6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WordSliderHorizontal.png"/>
                          <pic:cNvPicPr/>
                        </pic:nvPicPr>
                        <pic:blipFill>
                          <a:blip r:embed="rId7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WordQuestionRandomization.png"/>
                          <pic:cNvPicPr/>
                        </pic:nvPicPr>
                        <pic:blipFill>
                          <a:blip r:embed="rId76"/>
                          <a:stretch>
                            <a:fillRect/>
                          </a:stretch>
                        </pic:blipFill>
                        <pic:spPr>
                          <a:xfrm>
                            <a:off x="0" y="0"/>
                            <a:ext cx="228600" cy="228600"/>
                          </a:xfrm>
                          <a:prstGeom prst="rect">
                            <a:avLst/>
                          </a:prstGeom>
                        </pic:spPr>
                      </pic:pic>
                    </a:graphicData>
                  </a:graphic>
                </wp:inline>
              </w:drawing>
            </w:r>
          </w:p>
        </w:tc>
      </w:tr>
    </w:tbl>
    <w:p/>
  </w:body>
  <w:body>
    <w:p>
      <w:pPr>
        <w:keepNext/>
      </w:pPr>
      <w:r>
        <w:rPr/>
        <w:t xml:space="preserve">condition5DV2 On a scale from 0-100, please evaluate how likely you would be to partake in the following activities regarding this study. A score of 0 means that you would definitely NOT do the following activity, 100 means you definitely WOULD, and 50 means you would be no more or less likely to do the following activities regarding this study.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Share this study with others via social media or email ()</w:t>
            </w:r>
          </w:p>
        </w:tc>
        <w:tc>
          <w:tcPr>
            <w:tcW w:w="4788" w:type="dxa"/>
          </w:tcPr>
          <w:p>
            <w:pPr>
              <w:keepNext/>
            </w:pPr>
            <w:r>
              <w:rPr>
                <w:noProof/>
              </w:rPr>
              <w:drawing>
                <wp:inline distT="0" distB="0" distL="0" distR="0">
                  <wp:extent cx="1905000" cy="304800"/>
                  <wp:effectExtent l="0" t="0" r="0" b="0"/>
                  <wp:docPr id="6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WordSliderHorizontal.png"/>
                          <pic:cNvPicPr/>
                        </pic:nvPicPr>
                        <pic:blipFill>
                          <a:blip r:embed="rId77"/>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Assign study as a reading in a syllabus ()</w:t>
            </w:r>
          </w:p>
        </w:tc>
        <w:tc>
          <w:tcPr>
            <w:tcW w:w="4788" w:type="dxa"/>
          </w:tcPr>
          <w:p>
            <w:pPr>
              <w:keepNext/>
            </w:pPr>
            <w:r>
              <w:rPr>
                <w:noProof/>
              </w:rPr>
              <w:drawing>
                <wp:inline distT="0" distB="0" distL="0" distR="0">
                  <wp:extent cx="1905000" cy="304800"/>
                  <wp:effectExtent l="0" t="0" r="0" b="0"/>
                  <wp:docPr id="6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WordSliderHorizontal.png"/>
                          <pic:cNvPicPr/>
                        </pic:nvPicPr>
                        <pic:blipFill>
                          <a:blip r:embed="rId78"/>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Cite study in a relevant paper or book project ()</w:t>
            </w:r>
          </w:p>
        </w:tc>
        <w:tc>
          <w:tcPr>
            <w:tcW w:w="4788" w:type="dxa"/>
          </w:tcPr>
          <w:p>
            <w:pPr>
              <w:keepNext/>
            </w:pPr>
            <w:r>
              <w:rPr>
                <w:noProof/>
              </w:rPr>
              <w:drawing>
                <wp:inline distT="0" distB="0" distL="0" distR="0">
                  <wp:extent cx="1905000" cy="304800"/>
                  <wp:effectExtent l="0" t="0" r="0" b="0"/>
                  <wp:docPr id="6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WordSliderHorizontal.png"/>
                          <pic:cNvPicPr/>
                        </pic:nvPicPr>
                        <pic:blipFill>
                          <a:blip r:embed="rId79"/>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Research Ethics - Experiment 2- Condition 5 (voters-observational-nobias)</w:t>
      </w:r>
    </w:p>
  </w:body>
  <w:body>
    <w:p>
      <w:pPr>
        <w:pStyle w:val="BlockSeparator"/>
      </w:pPr>
    </w:p>
  </w:body>
  <w:body>
    <w:p>
      <w:pPr>
        <w:pStyle w:val="BlockStartLabel"/>
      </w:pPr>
      <w:r>
        <w:t>Start of Block: Research Ethics - Experiment 2- Condition 6 (voters-experimental-nobias)</w:t>
      </w:r>
    </w:p>
  </w:body>
  <w:body>
    <w:tbl>
      <w:tblPr>
        <w:tblStyle w:val="QQuestionIconTable"/>
        <w:tblW w:w="0" w:type="auto"/>
        <w:tblLook w:firstRow="true" w:lastRow="true" w:firstCol="true" w:lastCol="true"/>
      </w:tblPr>
      <w:tblGrid/>
    </w:tbl>
    <w:p/>
  </w:body>
  <w:body>
    <w:p>
      <w:pPr>
        <w:keepNext/>
      </w:pPr>
      <w:r>
        <w:rPr/>
        <w:t xml:space="preserve">condition6 </w:t>
      </w:r>
      <w:r>
        <w:rPr>
          <w:b w:val="on"/>
        </w:rPr>
        <w:t xml:space="preserve">ABSTRACT:</w:t>
      </w:r>
      <w:r>
        <w:rPr/>
        <w:t xml:space="preserve"> Are voters biased against female candidates? In this paper, we provide new experimental evidence that seeks to answer this question. To do so, we conduct a large survey of 5,000 American voters in which we experimentally elicit levels of gender bias. We show that voters are not biased against female candidates, but rather treat them more favorably. Our work sheds new insights into the extent to which gender discrimination is prevalent among voters.</w:t>
      </w:r>
      <w:r>
        <w:rPr/>
        <w:br/>
      </w:r>
      <w:r>
        <w:rPr/>
        <w:br/>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WordQuestionRandomization.png"/>
                          <pic:cNvPicPr/>
                        </pic:nvPicPr>
                        <pic:blipFill>
                          <a:blip r:embed="rId80"/>
                          <a:stretch>
                            <a:fillRect/>
                          </a:stretch>
                        </pic:blipFill>
                        <pic:spPr>
                          <a:xfrm>
                            <a:off x="0" y="0"/>
                            <a:ext cx="228600" cy="228600"/>
                          </a:xfrm>
                          <a:prstGeom prst="rect">
                            <a:avLst/>
                          </a:prstGeom>
                        </pic:spPr>
                      </pic:pic>
                    </a:graphicData>
                  </a:graphic>
                </wp:inline>
              </w:drawing>
            </w:r>
          </w:p>
        </w:tc>
      </w:tr>
    </w:tbl>
    <w:p/>
  </w:body>
  <w:body>
    <w:p>
      <w:pPr>
        <w:keepNext/>
      </w:pPr>
      <w:r>
        <w:rPr/>
        <w:t xml:space="preserve">condition6DV1 Please evaluate this study along the following dimensions.</w:t>
      </w:r>
    </w:p>
  </w:body>
  <w:body>
    <w:tbl>
      <w:tblPr>
        <w:tblStyle w:val="QSliderLabelsTable"/>
        <w:tblW w:w="9576" w:type="auto"/>
        <w:tblLook w:firstRow="true" w:lastRow="true" w:firstCol="true" w:lastCol="true"/>
      </w:tblPr>
      <w:tblGrid>
        <w:gridCol w:w="4788"/>
        <w:gridCol w:w="2394"/>
        <w:gridCol w:w="2394"/>
      </w:tblGrid>
      <w:tr>
        <w:tc>
          <w:tcPr>
            <w:tcW w:w="4788" w:type="dxa"/>
          </w:tcPr>
          <w:p>
            <w:pPr>
              <w:keepNext/>
              <w:pStyle w:val="Normal"/>
            </w:pPr>
          </w:p>
        </w:tc>
        <w:tc>
          <w:tcPr>
            <w:tcW w:w="2394" w:type="dxa"/>
          </w:tcPr>
          <w:p>
            <w:pPr>
              <w:pStyle w:val="Normal"/>
            </w:pPr>
            <w:r>
              <w:rPr/>
              <w:t xml:space="preserve">Terrible</w:t>
            </w:r>
          </w:p>
        </w:tc>
        <w:tc>
          <w:tcPr>
            <w:tcW w:w="2394" w:type="dxa"/>
          </w:tcPr>
          <w:p>
            <w:pPr>
              <w:pStyle w:val="Normal"/>
            </w:pPr>
            <w:r>
              <w:rPr/>
              <w:t xml:space="preserve">Excellent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Ethical conduct ()</w:t>
            </w:r>
          </w:p>
        </w:tc>
        <w:tc>
          <w:tcPr>
            <w:tcW w:w="4788" w:type="dxa"/>
          </w:tcPr>
          <w:p>
            <w:pPr>
              <w:keepNext/>
            </w:pPr>
            <w:r>
              <w:rPr>
                <w:noProof/>
              </w:rPr>
              <w:drawing>
                <wp:inline distT="0" distB="0" distL="0" distR="0">
                  <wp:extent cx="1905000" cy="304800"/>
                  <wp:effectExtent l="0" t="0" r="0" b="0"/>
                  <wp:docPr id="7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WordSliderHorizontal.png"/>
                          <pic:cNvPicPr/>
                        </pic:nvPicPr>
                        <pic:blipFill>
                          <a:blip r:embed="rId81"/>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Likelihood of replicating ()</w:t>
            </w:r>
          </w:p>
        </w:tc>
        <w:tc>
          <w:tcPr>
            <w:tcW w:w="4788" w:type="dxa"/>
          </w:tcPr>
          <w:p>
            <w:pPr>
              <w:keepNext/>
            </w:pPr>
            <w:r>
              <w:rPr>
                <w:noProof/>
              </w:rPr>
              <w:drawing>
                <wp:inline distT="0" distB="0" distL="0" distR="0">
                  <wp:extent cx="1905000" cy="304800"/>
                  <wp:effectExtent l="0" t="0" r="0" b="0"/>
                  <wp:docPr id="7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WordSliderHorizontal.png"/>
                          <pic:cNvPicPr/>
                        </pic:nvPicPr>
                        <pic:blipFill>
                          <a:blip r:embed="rId82"/>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Novelty ()</w:t>
            </w:r>
          </w:p>
        </w:tc>
        <w:tc>
          <w:tcPr>
            <w:tcW w:w="4788" w:type="dxa"/>
          </w:tcPr>
          <w:p>
            <w:pPr>
              <w:keepNext/>
            </w:pPr>
            <w:r>
              <w:rPr>
                <w:noProof/>
              </w:rPr>
              <w:drawing>
                <wp:inline distT="0" distB="0" distL="0" distR="0">
                  <wp:extent cx="1905000" cy="304800"/>
                  <wp:effectExtent l="0" t="0" r="0" b="0"/>
                  <wp:docPr id="7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WordSliderHorizontal.png"/>
                          <pic:cNvPicPr/>
                        </pic:nvPicPr>
                        <pic:blipFill>
                          <a:blip r:embed="rId83"/>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Overall quality of the study ()</w:t>
            </w:r>
          </w:p>
        </w:tc>
        <w:tc>
          <w:tcPr>
            <w:tcW w:w="4788" w:type="dxa"/>
          </w:tcPr>
          <w:p>
            <w:pPr>
              <w:keepNext/>
            </w:pPr>
            <w:r>
              <w:rPr>
                <w:noProof/>
              </w:rPr>
              <w:drawing>
                <wp:inline distT="0" distB="0" distL="0" distR="0">
                  <wp:extent cx="1905000" cy="304800"/>
                  <wp:effectExtent l="0" t="0" r="0" b="0"/>
                  <wp:docPr id="7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WordSliderHorizontal.png"/>
                          <pic:cNvPicPr/>
                        </pic:nvPicPr>
                        <pic:blipFill>
                          <a:blip r:embed="rId8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WordQuestionRandomization.png"/>
                          <pic:cNvPicPr/>
                        </pic:nvPicPr>
                        <pic:blipFill>
                          <a:blip r:embed="rId85"/>
                          <a:stretch>
                            <a:fillRect/>
                          </a:stretch>
                        </pic:blipFill>
                        <pic:spPr>
                          <a:xfrm>
                            <a:off x="0" y="0"/>
                            <a:ext cx="228600" cy="228600"/>
                          </a:xfrm>
                          <a:prstGeom prst="rect">
                            <a:avLst/>
                          </a:prstGeom>
                        </pic:spPr>
                      </pic:pic>
                    </a:graphicData>
                  </a:graphic>
                </wp:inline>
              </w:drawing>
            </w:r>
          </w:p>
        </w:tc>
      </w:tr>
    </w:tbl>
    <w:p/>
  </w:body>
  <w:body>
    <w:p>
      <w:pPr>
        <w:keepNext/>
      </w:pPr>
      <w:r>
        <w:rPr/>
        <w:t xml:space="preserve">condition6DV2 On a scale from 0-100, please evaluate how likely you would be to
partake in the following activities regarding this study. A score of 0 means that you
would definitely NOT do the following activity, 100 means you definitely WOULD,
and 50 means you would be no more or less likely to do the following
activities regarding this study.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Share this study with others via social media or email ()</w:t>
            </w:r>
          </w:p>
        </w:tc>
        <w:tc>
          <w:tcPr>
            <w:tcW w:w="4788" w:type="dxa"/>
          </w:tcPr>
          <w:p>
            <w:pPr>
              <w:keepNext/>
            </w:pPr>
            <w:r>
              <w:rPr>
                <w:noProof/>
              </w:rPr>
              <w:drawing>
                <wp:inline distT="0" distB="0" distL="0" distR="0">
                  <wp:extent cx="1905000" cy="304800"/>
                  <wp:effectExtent l="0" t="0" r="0" b="0"/>
                  <wp:docPr id="7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WordSliderHorizontal.png"/>
                          <pic:cNvPicPr/>
                        </pic:nvPicPr>
                        <pic:blipFill>
                          <a:blip r:embed="rId86"/>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Assign study as a reading in a syllabus ()</w:t>
            </w:r>
          </w:p>
        </w:tc>
        <w:tc>
          <w:tcPr>
            <w:tcW w:w="4788" w:type="dxa"/>
          </w:tcPr>
          <w:p>
            <w:pPr>
              <w:keepNext/>
            </w:pPr>
            <w:r>
              <w:rPr>
                <w:noProof/>
              </w:rPr>
              <w:drawing>
                <wp:inline distT="0" distB="0" distL="0" distR="0">
                  <wp:extent cx="1905000" cy="304800"/>
                  <wp:effectExtent l="0" t="0" r="0" b="0"/>
                  <wp:docPr id="7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WordSliderHorizontal.png"/>
                          <pic:cNvPicPr/>
                        </pic:nvPicPr>
                        <pic:blipFill>
                          <a:blip r:embed="rId87"/>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Cite study in a relevant paper or book project ()</w:t>
            </w:r>
          </w:p>
        </w:tc>
        <w:tc>
          <w:tcPr>
            <w:tcW w:w="4788" w:type="dxa"/>
          </w:tcPr>
          <w:p>
            <w:pPr>
              <w:keepNext/>
            </w:pPr>
            <w:r>
              <w:rPr>
                <w:noProof/>
              </w:rPr>
              <w:drawing>
                <wp:inline distT="0" distB="0" distL="0" distR="0">
                  <wp:extent cx="1905000" cy="304800"/>
                  <wp:effectExtent l="0" t="0" r="0" b="0"/>
                  <wp:docPr id="7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WordSliderHorizontal.png"/>
                          <pic:cNvPicPr/>
                        </pic:nvPicPr>
                        <pic:blipFill>
                          <a:blip r:embed="rId88"/>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Research Ethics - Experiment 2- Condition 6 (voters-experimental-nobias)</w:t>
      </w:r>
    </w:p>
  </w:body>
  <w:body>
    <w:p>
      <w:pPr>
        <w:pStyle w:val="BlockSeparator"/>
      </w:pPr>
    </w:p>
  </w:body>
  <w:body>
    <w:p>
      <w:pPr>
        <w:pStyle w:val="BlockStartLabel"/>
      </w:pPr>
      <w:r>
        <w:t>Start of Block: Research Ethics - Experiment 2- Condition 7 (voters-observational-bias)</w:t>
      </w:r>
    </w:p>
  </w:body>
  <w:body>
    <w:tbl>
      <w:tblPr>
        <w:tblStyle w:val="QQuestionIconTable"/>
        <w:tblW w:w="0" w:type="auto"/>
        <w:tblLook w:firstRow="true" w:lastRow="true" w:firstCol="true" w:lastCol="true"/>
      </w:tblPr>
      <w:tblGrid/>
    </w:tbl>
    <w:p/>
  </w:body>
  <w:body>
    <w:p>
      <w:pPr>
        <w:keepNext/>
      </w:pPr>
      <w:r>
        <w:rPr/>
        <w:t xml:space="preserve">condition7 </w:t>
      </w:r>
      <w:r>
        <w:rPr>
          <w:b w:val="on"/>
        </w:rPr>
        <w:t xml:space="preserve">ABSTRACT:</w:t>
      </w:r>
      <w:r>
        <w:rPr/>
        <w:t xml:space="preserve"> Are voters biased against female candidates? In this paper, we provide new observational evidence that seeks to answer this question. To do so, we conduct a large survey of 5,000 American voters in which we directly measure levels of gender bias. We show that voters are biased against female candidates. Our work sheds new insights into the extent to which gender discrimination is prevalent among voters.</w:t>
      </w:r>
      <w:r>
        <w:rPr/>
        <w:br/>
      </w:r>
      <w:r>
        <w:rPr/>
        <w:t xml:space="preserve">
</w:t>
      </w:r>
      <w:r>
        <w:rPr/>
        <w:br/>
      </w:r>
      <w:r>
        <w:rPr/>
        <w:t xml:space="preserve">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WordQuestionRandomization.png"/>
                          <pic:cNvPicPr/>
                        </pic:nvPicPr>
                        <pic:blipFill>
                          <a:blip r:embed="rId89"/>
                          <a:stretch>
                            <a:fillRect/>
                          </a:stretch>
                        </pic:blipFill>
                        <pic:spPr>
                          <a:xfrm>
                            <a:off x="0" y="0"/>
                            <a:ext cx="228600" cy="228600"/>
                          </a:xfrm>
                          <a:prstGeom prst="rect">
                            <a:avLst/>
                          </a:prstGeom>
                        </pic:spPr>
                      </pic:pic>
                    </a:graphicData>
                  </a:graphic>
                </wp:inline>
              </w:drawing>
            </w:r>
          </w:p>
        </w:tc>
      </w:tr>
    </w:tbl>
    <w:p/>
  </w:body>
  <w:body>
    <w:p>
      <w:pPr>
        <w:keepNext/>
      </w:pPr>
      <w:r>
        <w:rPr/>
        <w:t xml:space="preserve">condition7DV1 Please evaluate this study along the following dimensions.</w:t>
      </w:r>
    </w:p>
  </w:body>
  <w:body>
    <w:tbl>
      <w:tblPr>
        <w:tblStyle w:val="QSliderLabelsTable"/>
        <w:tblW w:w="9576" w:type="auto"/>
        <w:tblLook w:firstRow="true" w:lastRow="true" w:firstCol="true" w:lastCol="true"/>
      </w:tblPr>
      <w:tblGrid>
        <w:gridCol w:w="4788"/>
        <w:gridCol w:w="2394"/>
        <w:gridCol w:w="2394"/>
      </w:tblGrid>
      <w:tr>
        <w:tc>
          <w:tcPr>
            <w:tcW w:w="4788" w:type="dxa"/>
          </w:tcPr>
          <w:p>
            <w:pPr>
              <w:keepNext/>
              <w:pStyle w:val="Normal"/>
            </w:pPr>
          </w:p>
        </w:tc>
        <w:tc>
          <w:tcPr>
            <w:tcW w:w="2394" w:type="dxa"/>
          </w:tcPr>
          <w:p>
            <w:pPr>
              <w:pStyle w:val="Normal"/>
            </w:pPr>
            <w:r>
              <w:rPr/>
              <w:t xml:space="preserve">Terrible</w:t>
            </w:r>
          </w:p>
        </w:tc>
        <w:tc>
          <w:tcPr>
            <w:tcW w:w="2394" w:type="dxa"/>
          </w:tcPr>
          <w:p>
            <w:pPr>
              <w:pStyle w:val="Normal"/>
            </w:pPr>
            <w:r>
              <w:rPr/>
              <w:t xml:space="preserve">Excellent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Ethical conduct ()</w:t>
            </w:r>
          </w:p>
        </w:tc>
        <w:tc>
          <w:tcPr>
            <w:tcW w:w="4788" w:type="dxa"/>
          </w:tcPr>
          <w:p>
            <w:pPr>
              <w:keepNext/>
            </w:pPr>
            <w:r>
              <w:rPr>
                <w:noProof/>
              </w:rPr>
              <w:drawing>
                <wp:inline distT="0" distB="0" distL="0" distR="0">
                  <wp:extent cx="1905000" cy="304800"/>
                  <wp:effectExtent l="0" t="0" r="0" b="0"/>
                  <wp:docPr id="8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WordSliderHorizontal.png"/>
                          <pic:cNvPicPr/>
                        </pic:nvPicPr>
                        <pic:blipFill>
                          <a:blip r:embed="rId90"/>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Likelihood of replicating ()</w:t>
            </w:r>
          </w:p>
        </w:tc>
        <w:tc>
          <w:tcPr>
            <w:tcW w:w="4788" w:type="dxa"/>
          </w:tcPr>
          <w:p>
            <w:pPr>
              <w:keepNext/>
            </w:pPr>
            <w:r>
              <w:rPr>
                <w:noProof/>
              </w:rPr>
              <w:drawing>
                <wp:inline distT="0" distB="0" distL="0" distR="0">
                  <wp:extent cx="1905000" cy="304800"/>
                  <wp:effectExtent l="0" t="0" r="0" b="0"/>
                  <wp:docPr id="8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WordSliderHorizontal.png"/>
                          <pic:cNvPicPr/>
                        </pic:nvPicPr>
                        <pic:blipFill>
                          <a:blip r:embed="rId91"/>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Novelty ()</w:t>
            </w:r>
          </w:p>
        </w:tc>
        <w:tc>
          <w:tcPr>
            <w:tcW w:w="4788" w:type="dxa"/>
          </w:tcPr>
          <w:p>
            <w:pPr>
              <w:keepNext/>
            </w:pPr>
            <w:r>
              <w:rPr>
                <w:noProof/>
              </w:rPr>
              <w:drawing>
                <wp:inline distT="0" distB="0" distL="0" distR="0">
                  <wp:extent cx="1905000" cy="304800"/>
                  <wp:effectExtent l="0" t="0" r="0" b="0"/>
                  <wp:docPr id="8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WordSliderHorizontal.png"/>
                          <pic:cNvPicPr/>
                        </pic:nvPicPr>
                        <pic:blipFill>
                          <a:blip r:embed="rId92"/>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Overall quality of the study ()</w:t>
            </w:r>
          </w:p>
        </w:tc>
        <w:tc>
          <w:tcPr>
            <w:tcW w:w="4788" w:type="dxa"/>
          </w:tcPr>
          <w:p>
            <w:pPr>
              <w:keepNext/>
            </w:pPr>
            <w:r>
              <w:rPr>
                <w:noProof/>
              </w:rPr>
              <w:drawing>
                <wp:inline distT="0" distB="0" distL="0" distR="0">
                  <wp:extent cx="1905000" cy="304800"/>
                  <wp:effectExtent l="0" t="0" r="0" b="0"/>
                  <wp:docPr id="8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WordSliderHorizontal.png"/>
                          <pic:cNvPicPr/>
                        </pic:nvPicPr>
                        <pic:blipFill>
                          <a:blip r:embed="rId9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WordQuestionRandomization.png"/>
                          <pic:cNvPicPr/>
                        </pic:nvPicPr>
                        <pic:blipFill>
                          <a:blip r:embed="rId94"/>
                          <a:stretch>
                            <a:fillRect/>
                          </a:stretch>
                        </pic:blipFill>
                        <pic:spPr>
                          <a:xfrm>
                            <a:off x="0" y="0"/>
                            <a:ext cx="228600" cy="228600"/>
                          </a:xfrm>
                          <a:prstGeom prst="rect">
                            <a:avLst/>
                          </a:prstGeom>
                        </pic:spPr>
                      </pic:pic>
                    </a:graphicData>
                  </a:graphic>
                </wp:inline>
              </w:drawing>
            </w:r>
          </w:p>
        </w:tc>
      </w:tr>
    </w:tbl>
    <w:p/>
  </w:body>
  <w:body>
    <w:p>
      <w:pPr>
        <w:keepNext/>
      </w:pPr>
      <w:r>
        <w:rPr/>
        <w:t xml:space="preserve">condition7DV2 On a scale from 0-100, please evaluate how likely you would be to partake in the following activities regarding this study. A score of 0 means that you would definitely NOT do the following activity, 100 means you definitely WOULD, and 50 means you would be no more or less likely to do the following activities regarding this study.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Share this study with others via social media or email ()</w:t>
            </w:r>
          </w:p>
        </w:tc>
        <w:tc>
          <w:tcPr>
            <w:tcW w:w="4788" w:type="dxa"/>
          </w:tcPr>
          <w:p>
            <w:pPr>
              <w:keepNext/>
            </w:pPr>
            <w:r>
              <w:rPr>
                <w:noProof/>
              </w:rPr>
              <w:drawing>
                <wp:inline distT="0" distB="0" distL="0" distR="0">
                  <wp:extent cx="1905000" cy="304800"/>
                  <wp:effectExtent l="0" t="0" r="0" b="0"/>
                  <wp:docPr id="8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WordSliderHorizontal.png"/>
                          <pic:cNvPicPr/>
                        </pic:nvPicPr>
                        <pic:blipFill>
                          <a:blip r:embed="rId95"/>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Assign study as a reading in a syllabus ()</w:t>
            </w:r>
          </w:p>
        </w:tc>
        <w:tc>
          <w:tcPr>
            <w:tcW w:w="4788" w:type="dxa"/>
          </w:tcPr>
          <w:p>
            <w:pPr>
              <w:keepNext/>
            </w:pPr>
            <w:r>
              <w:rPr>
                <w:noProof/>
              </w:rPr>
              <w:drawing>
                <wp:inline distT="0" distB="0" distL="0" distR="0">
                  <wp:extent cx="1905000" cy="304800"/>
                  <wp:effectExtent l="0" t="0" r="0" b="0"/>
                  <wp:docPr id="8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WordSliderHorizontal.png"/>
                          <pic:cNvPicPr/>
                        </pic:nvPicPr>
                        <pic:blipFill>
                          <a:blip r:embed="rId96"/>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Cite study in a relevant paper or book project ()</w:t>
            </w:r>
          </w:p>
        </w:tc>
        <w:tc>
          <w:tcPr>
            <w:tcW w:w="4788" w:type="dxa"/>
          </w:tcPr>
          <w:p>
            <w:pPr>
              <w:keepNext/>
            </w:pPr>
            <w:r>
              <w:rPr>
                <w:noProof/>
              </w:rPr>
              <w:drawing>
                <wp:inline distT="0" distB="0" distL="0" distR="0">
                  <wp:extent cx="1905000" cy="304800"/>
                  <wp:effectExtent l="0" t="0" r="0" b="0"/>
                  <wp:docPr id="8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WordSliderHorizontal.png"/>
                          <pic:cNvPicPr/>
                        </pic:nvPicPr>
                        <pic:blipFill>
                          <a:blip r:embed="rId97"/>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Research Ethics - Experiment 2- Condition 7 (voters-observational-bias)</w:t>
      </w:r>
    </w:p>
  </w:body>
  <w:body>
    <w:p>
      <w:pPr>
        <w:pStyle w:val="BlockSeparator"/>
      </w:pPr>
    </w:p>
  </w:body>
  <w:body>
    <w:p>
      <w:pPr>
        <w:pStyle w:val="BlockStartLabel"/>
      </w:pPr>
      <w:r>
        <w:t>Start of Block: Research Ethics - Experiment 2- Condition 8 (voters-experimental-bias)</w:t>
      </w:r>
    </w:p>
  </w:body>
  <w:body>
    <w:tbl>
      <w:tblPr>
        <w:tblStyle w:val="QQuestionIconTable"/>
        <w:tblW w:w="0" w:type="auto"/>
        <w:tblLook w:firstRow="true" w:lastRow="true" w:firstCol="true" w:lastCol="true"/>
      </w:tblPr>
      <w:tblGrid/>
    </w:tbl>
    <w:p/>
  </w:body>
  <w:body>
    <w:p>
      <w:pPr>
        <w:keepNext/>
      </w:pPr>
      <w:r>
        <w:rPr/>
        <w:t xml:space="preserve">condition8 </w:t>
      </w:r>
      <w:r>
        <w:rPr>
          <w:b w:val="on"/>
        </w:rPr>
        <w:t xml:space="preserve">ABSTRACT: </w:t>
      </w:r>
      <w:r>
        <w:rPr/>
        <w:t xml:space="preserve">Are voters biased against female candidates? In this paper, we provide new experimental evidence that seeks to answer this question. To do so, we conduct a large survey of 5,000 American voters in which we experimentally elicit levels of gender bias. We show that voters are biased against female candidates. Our work sheds new insights into the extent to which gender discrimination is prevalent among voters.</w:t>
      </w:r>
      <w:r>
        <w:rPr/>
        <w:br/>
      </w:r>
      <w:r>
        <w:rPr/>
        <w:t xml:space="preserve">
</w:t>
      </w:r>
      <w:r>
        <w:rPr/>
        <w:br/>
      </w:r>
      <w:r>
        <w:rPr/>
        <w:t xml:space="preserve">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8"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WordQuestionRandomization.png"/>
                          <pic:cNvPicPr/>
                        </pic:nvPicPr>
                        <pic:blipFill>
                          <a:blip r:embed="rId98"/>
                          <a:stretch>
                            <a:fillRect/>
                          </a:stretch>
                        </pic:blipFill>
                        <pic:spPr>
                          <a:xfrm>
                            <a:off x="0" y="0"/>
                            <a:ext cx="228600" cy="228600"/>
                          </a:xfrm>
                          <a:prstGeom prst="rect">
                            <a:avLst/>
                          </a:prstGeom>
                        </pic:spPr>
                      </pic:pic>
                    </a:graphicData>
                  </a:graphic>
                </wp:inline>
              </w:drawing>
            </w:r>
          </w:p>
        </w:tc>
      </w:tr>
    </w:tbl>
    <w:p/>
  </w:body>
  <w:body>
    <w:p>
      <w:pPr>
        <w:keepNext/>
      </w:pPr>
      <w:r>
        <w:rPr/>
        <w:t xml:space="preserve">condition8DV1 Please evaluate this study along the following
dimensions.</w:t>
      </w:r>
    </w:p>
  </w:body>
  <w:body>
    <w:tbl>
      <w:tblPr>
        <w:tblStyle w:val="QSliderLabelsTable"/>
        <w:tblW w:w="9576" w:type="auto"/>
        <w:tblLook w:firstRow="true" w:lastRow="true" w:firstCol="true" w:lastCol="true"/>
      </w:tblPr>
      <w:tblGrid>
        <w:gridCol w:w="4788"/>
        <w:gridCol w:w="2394"/>
        <w:gridCol w:w="2394"/>
      </w:tblGrid>
      <w:tr>
        <w:tc>
          <w:tcPr>
            <w:tcW w:w="4788" w:type="dxa"/>
          </w:tcPr>
          <w:p>
            <w:pPr>
              <w:keepNext/>
              <w:pStyle w:val="Normal"/>
            </w:pPr>
          </w:p>
        </w:tc>
        <w:tc>
          <w:tcPr>
            <w:tcW w:w="2394" w:type="dxa"/>
          </w:tcPr>
          <w:p>
            <w:pPr>
              <w:pStyle w:val="Normal"/>
            </w:pPr>
            <w:r>
              <w:rPr/>
              <w:t xml:space="preserve">Terrible</w:t>
            </w:r>
          </w:p>
        </w:tc>
        <w:tc>
          <w:tcPr>
            <w:tcW w:w="2394" w:type="dxa"/>
          </w:tcPr>
          <w:p>
            <w:pPr>
              <w:pStyle w:val="Normal"/>
            </w:pPr>
            <w:r>
              <w:rPr/>
              <w:t xml:space="preserve">Excellent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Ethical conduct ()</w:t>
            </w:r>
          </w:p>
        </w:tc>
        <w:tc>
          <w:tcPr>
            <w:tcW w:w="4788" w:type="dxa"/>
          </w:tcPr>
          <w:p>
            <w:pPr>
              <w:keepNext/>
            </w:pPr>
            <w:r>
              <w:rPr>
                <w:noProof/>
              </w:rPr>
              <w:drawing>
                <wp:inline distT="0" distB="0" distL="0" distR="0">
                  <wp:extent cx="1905000" cy="304800"/>
                  <wp:effectExtent l="0" t="0" r="0" b="0"/>
                  <wp:docPr id="8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WordSliderHorizontal.png"/>
                          <pic:cNvPicPr/>
                        </pic:nvPicPr>
                        <pic:blipFill>
                          <a:blip r:embed="rId99"/>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Likelihood of replicating ()</w:t>
            </w:r>
          </w:p>
        </w:tc>
        <w:tc>
          <w:tcPr>
            <w:tcW w:w="4788" w:type="dxa"/>
          </w:tcPr>
          <w:p>
            <w:pPr>
              <w:keepNext/>
            </w:pPr>
            <w:r>
              <w:rPr>
                <w:noProof/>
              </w:rPr>
              <w:drawing>
                <wp:inline distT="0" distB="0" distL="0" distR="0">
                  <wp:extent cx="1905000" cy="304800"/>
                  <wp:effectExtent l="0" t="0" r="0" b="0"/>
                  <wp:docPr id="9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WordSliderHorizontal.png"/>
                          <pic:cNvPicPr/>
                        </pic:nvPicPr>
                        <pic:blipFill>
                          <a:blip r:embed="rId100"/>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Novelty ()</w:t>
            </w:r>
          </w:p>
        </w:tc>
        <w:tc>
          <w:tcPr>
            <w:tcW w:w="4788" w:type="dxa"/>
          </w:tcPr>
          <w:p>
            <w:pPr>
              <w:keepNext/>
            </w:pPr>
            <w:r>
              <w:rPr>
                <w:noProof/>
              </w:rPr>
              <w:drawing>
                <wp:inline distT="0" distB="0" distL="0" distR="0">
                  <wp:extent cx="1905000" cy="304800"/>
                  <wp:effectExtent l="0" t="0" r="0" b="0"/>
                  <wp:docPr id="9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WordSliderHorizontal.png"/>
                          <pic:cNvPicPr/>
                        </pic:nvPicPr>
                        <pic:blipFill>
                          <a:blip r:embed="rId101"/>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Overall quality of the study ()</w:t>
            </w:r>
          </w:p>
        </w:tc>
        <w:tc>
          <w:tcPr>
            <w:tcW w:w="4788" w:type="dxa"/>
          </w:tcPr>
          <w:p>
            <w:pPr>
              <w:keepNext/>
            </w:pPr>
            <w:r>
              <w:rPr>
                <w:noProof/>
              </w:rPr>
              <w:drawing>
                <wp:inline distT="0" distB="0" distL="0" distR="0">
                  <wp:extent cx="1905000" cy="304800"/>
                  <wp:effectExtent l="0" t="0" r="0" b="0"/>
                  <wp:docPr id="9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WordSliderHorizontal.png"/>
                          <pic:cNvPicPr/>
                        </pic:nvPicPr>
                        <pic:blipFill>
                          <a:blip r:embed="rId10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9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WordQuestionRandomization.png"/>
                          <pic:cNvPicPr/>
                        </pic:nvPicPr>
                        <pic:blipFill>
                          <a:blip r:embed="rId103"/>
                          <a:stretch>
                            <a:fillRect/>
                          </a:stretch>
                        </pic:blipFill>
                        <pic:spPr>
                          <a:xfrm>
                            <a:off x="0" y="0"/>
                            <a:ext cx="228600" cy="228600"/>
                          </a:xfrm>
                          <a:prstGeom prst="rect">
                            <a:avLst/>
                          </a:prstGeom>
                        </pic:spPr>
                      </pic:pic>
                    </a:graphicData>
                  </a:graphic>
                </wp:inline>
              </w:drawing>
            </w:r>
          </w:p>
        </w:tc>
      </w:tr>
    </w:tbl>
    <w:p/>
  </w:body>
  <w:body>
    <w:p>
      <w:pPr>
        <w:keepNext/>
      </w:pPr>
      <w:r>
        <w:rPr/>
        <w:t xml:space="preserve">condition8DV2 On a scale from 0-100, please evaluate how likely you would be to partake in the following activities regarding this study. A score of 0 means that you would definitely NOT do the following activity, 100 means you definitely WOULD, and 50 means you would be no more or less likely to do the following activities regarding this study.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10</w:t>
            </w:r>
          </w:p>
        </w:tc>
        <w:tc>
          <w:tcPr>
            <w:tcW w:w="435" w:type="dxa"/>
          </w:tcPr>
          <w:p>
            <w:pPr>
              <w:pStyle w:val="Normal"/>
            </w:pPr>
            <w:r>
              <w:rPr/>
              <w:t xml:space="preserve">20</w:t>
            </w:r>
          </w:p>
        </w:tc>
        <w:tc>
          <w:tcPr>
            <w:tcW w:w="435" w:type="dxa"/>
          </w:tcPr>
          <w:p>
            <w:pPr>
              <w:pStyle w:val="Normal"/>
            </w:pPr>
            <w:r>
              <w:rPr/>
              <w:t xml:space="preserve">30</w:t>
            </w:r>
          </w:p>
        </w:tc>
        <w:tc>
          <w:tcPr>
            <w:tcW w:w="435" w:type="dxa"/>
          </w:tcPr>
          <w:p>
            <w:pPr>
              <w:pStyle w:val="Normal"/>
            </w:pPr>
            <w:r>
              <w:rPr/>
              <w:t xml:space="preserve">40</w:t>
            </w:r>
          </w:p>
        </w:tc>
        <w:tc>
          <w:tcPr>
            <w:tcW w:w="435" w:type="dxa"/>
          </w:tcPr>
          <w:p>
            <w:pPr>
              <w:pStyle w:val="Normal"/>
            </w:pPr>
            <w:r>
              <w:rPr/>
              <w:t xml:space="preserve">50</w:t>
            </w:r>
          </w:p>
        </w:tc>
        <w:tc>
          <w:tcPr>
            <w:tcW w:w="435" w:type="dxa"/>
          </w:tcPr>
          <w:p>
            <w:pPr>
              <w:pStyle w:val="Normal"/>
            </w:pPr>
            <w:r>
              <w:rPr/>
              <w:t xml:space="preserve">60</w:t>
            </w:r>
          </w:p>
        </w:tc>
        <w:tc>
          <w:tcPr>
            <w:tcW w:w="435" w:type="dxa"/>
          </w:tcPr>
          <w:p>
            <w:pPr>
              <w:pStyle w:val="Normal"/>
            </w:pPr>
            <w:r>
              <w:rPr/>
              <w:t xml:space="preserve">70</w:t>
            </w:r>
          </w:p>
        </w:tc>
        <w:tc>
          <w:tcPr>
            <w:tcW w:w="435" w:type="dxa"/>
          </w:tcPr>
          <w:p>
            <w:pPr>
              <w:pStyle w:val="Normal"/>
            </w:pPr>
            <w:r>
              <w:rPr/>
              <w:t xml:space="preserve">80</w:t>
            </w:r>
          </w:p>
        </w:tc>
        <w:tc>
          <w:tcPr>
            <w:tcW w:w="435" w:type="dxa"/>
          </w:tcPr>
          <w:p>
            <w:pPr>
              <w:pStyle w:val="Normal"/>
            </w:pPr>
            <w:r>
              <w:rPr/>
              <w:t xml:space="preserve">90</w:t>
            </w:r>
          </w:p>
        </w:tc>
        <w:tc>
          <w:tcPr>
            <w:tcW w:w="435"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Share this study with others via social media or email ()</w:t>
            </w:r>
          </w:p>
        </w:tc>
        <w:tc>
          <w:tcPr>
            <w:tcW w:w="4788" w:type="dxa"/>
          </w:tcPr>
          <w:p>
            <w:pPr>
              <w:keepNext/>
            </w:pPr>
            <w:r>
              <w:rPr>
                <w:noProof/>
              </w:rPr>
              <w:drawing>
                <wp:inline distT="0" distB="0" distL="0" distR="0">
                  <wp:extent cx="1905000" cy="304800"/>
                  <wp:effectExtent l="0" t="0" r="0" b="0"/>
                  <wp:docPr id="9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WordSliderHorizontal.png"/>
                          <pic:cNvPicPr/>
                        </pic:nvPicPr>
                        <pic:blipFill>
                          <a:blip r:embed="rId104"/>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Assign study as a reading in a syllabus ()</w:t>
            </w:r>
          </w:p>
        </w:tc>
        <w:tc>
          <w:tcPr>
            <w:tcW w:w="4788" w:type="dxa"/>
          </w:tcPr>
          <w:p>
            <w:pPr>
              <w:keepNext/>
            </w:pPr>
            <w:r>
              <w:rPr>
                <w:noProof/>
              </w:rPr>
              <w:drawing>
                <wp:inline distT="0" distB="0" distL="0" distR="0">
                  <wp:extent cx="1905000" cy="304800"/>
                  <wp:effectExtent l="0" t="0" r="0" b="0"/>
                  <wp:docPr id="9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WordSliderHorizontal.png"/>
                          <pic:cNvPicPr/>
                        </pic:nvPicPr>
                        <pic:blipFill>
                          <a:blip r:embed="rId105"/>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Cite study in a relevant paper or book project ()</w:t>
            </w:r>
          </w:p>
        </w:tc>
        <w:tc>
          <w:tcPr>
            <w:tcW w:w="4788" w:type="dxa"/>
          </w:tcPr>
          <w:p>
            <w:pPr>
              <w:keepNext/>
            </w:pPr>
            <w:r>
              <w:rPr>
                <w:noProof/>
              </w:rPr>
              <w:drawing>
                <wp:inline distT="0" distB="0" distL="0" distR="0">
                  <wp:extent cx="1905000" cy="304800"/>
                  <wp:effectExtent l="0" t="0" r="0" b="0"/>
                  <wp:docPr id="9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WordSliderHorizontal.png"/>
                          <pic:cNvPicPr/>
                        </pic:nvPicPr>
                        <pic:blipFill>
                          <a:blip r:embed="rId106"/>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Research Ethics - Experiment 2- Condition 8 (voters-experimental-bias)</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hyperlink" Target="mailto:surveys@apsanet.org?subject=2020%20APSA%20Membership%20Survey"/><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 Id="rId20" Type="http://schemas.openxmlformats.org/officeDocument/2006/relationships/image" Target="media/image10.png"/><Relationship Id="rId21" Type="http://schemas.openxmlformats.org/officeDocument/2006/relationships/image" Target="media/image11.png"/><Relationship Id="rId22" Type="http://schemas.openxmlformats.org/officeDocument/2006/relationships/image" Target="media/image12.png"/><Relationship Id="rId23" Type="http://schemas.openxmlformats.org/officeDocument/2006/relationships/image" Target="media/image13.png"/><Relationship Id="rId24" Type="http://schemas.openxmlformats.org/officeDocument/2006/relationships/image" Target="media/image14.png"/><Relationship Id="rId25" Type="http://schemas.openxmlformats.org/officeDocument/2006/relationships/image" Target="media/image15.png"/><Relationship Id="rId26" Type="http://schemas.openxmlformats.org/officeDocument/2006/relationships/image" Target="media/image16.png"/><Relationship Id="rId27" Type="http://schemas.openxmlformats.org/officeDocument/2006/relationships/image" Target="media/image17.png"/><Relationship Id="rId28" Type="http://schemas.openxmlformats.org/officeDocument/2006/relationships/image" Target="media/image18.png"/><Relationship Id="rId29" Type="http://schemas.openxmlformats.org/officeDocument/2006/relationships/image" Target="media/image19.png"/><Relationship Id="rId30" Type="http://schemas.openxmlformats.org/officeDocument/2006/relationships/image" Target="media/image20.png"/><Relationship Id="rId31" Type="http://schemas.openxmlformats.org/officeDocument/2006/relationships/image" Target="media/image21.png"/><Relationship Id="rId32" Type="http://schemas.openxmlformats.org/officeDocument/2006/relationships/image" Target="media/image22.png"/><Relationship Id="rId33" Type="http://schemas.openxmlformats.org/officeDocument/2006/relationships/image" Target="media/image23.png"/><Relationship Id="rId34" Type="http://schemas.openxmlformats.org/officeDocument/2006/relationships/image" Target="media/image24.png"/><Relationship Id="rId35" Type="http://schemas.openxmlformats.org/officeDocument/2006/relationships/image" Target="media/image25.png"/><Relationship Id="rId36" Type="http://schemas.openxmlformats.org/officeDocument/2006/relationships/image" Target="media/image26.png"/><Relationship Id="rId37" Type="http://schemas.openxmlformats.org/officeDocument/2006/relationships/image" Target="media/image27.png"/><Relationship Id="rId38" Type="http://schemas.openxmlformats.org/officeDocument/2006/relationships/image" Target="media/image28.png"/><Relationship Id="rId39" Type="http://schemas.openxmlformats.org/officeDocument/2006/relationships/image" Target="media/image29.png"/><Relationship Id="rId40" Type="http://schemas.openxmlformats.org/officeDocument/2006/relationships/image" Target="media/image30.png"/><Relationship Id="rId41" Type="http://schemas.openxmlformats.org/officeDocument/2006/relationships/image" Target="media/image31.png"/><Relationship Id="rId42" Type="http://schemas.openxmlformats.org/officeDocument/2006/relationships/image" Target="media/image32.png"/><Relationship Id="rId43" Type="http://schemas.openxmlformats.org/officeDocument/2006/relationships/image" Target="media/image33.png"/><Relationship Id="rId44" Type="http://schemas.openxmlformats.org/officeDocument/2006/relationships/image" Target="media/image34.png"/><Relationship Id="rId45" Type="http://schemas.openxmlformats.org/officeDocument/2006/relationships/image" Target="media/image35.png"/><Relationship Id="rId46" Type="http://schemas.openxmlformats.org/officeDocument/2006/relationships/image" Target="media/image36.png"/><Relationship Id="rId47" Type="http://schemas.openxmlformats.org/officeDocument/2006/relationships/image" Target="media/image37.png"/><Relationship Id="rId48" Type="http://schemas.openxmlformats.org/officeDocument/2006/relationships/image" Target="media/image38.png"/><Relationship Id="rId49" Type="http://schemas.openxmlformats.org/officeDocument/2006/relationships/image" Target="media/image39.png"/><Relationship Id="rId50" Type="http://schemas.openxmlformats.org/officeDocument/2006/relationships/image" Target="media/image40.png"/><Relationship Id="rId51" Type="http://schemas.openxmlformats.org/officeDocument/2006/relationships/image" Target="media/image41.png"/><Relationship Id="rId52" Type="http://schemas.openxmlformats.org/officeDocument/2006/relationships/image" Target="media/image42.png"/><Relationship Id="rId53" Type="http://schemas.openxmlformats.org/officeDocument/2006/relationships/image" Target="media/image43.png"/><Relationship Id="rId54" Type="http://schemas.openxmlformats.org/officeDocument/2006/relationships/image" Target="media/image44.png"/><Relationship Id="rId55" Type="http://schemas.openxmlformats.org/officeDocument/2006/relationships/image" Target="media/image45.png"/><Relationship Id="rId56" Type="http://schemas.openxmlformats.org/officeDocument/2006/relationships/image" Target="media/image46.png"/><Relationship Id="rId57" Type="http://schemas.openxmlformats.org/officeDocument/2006/relationships/image" Target="media/image47.png"/><Relationship Id="rId58" Type="http://schemas.openxmlformats.org/officeDocument/2006/relationships/image" Target="media/image48.png"/><Relationship Id="rId59" Type="http://schemas.openxmlformats.org/officeDocument/2006/relationships/image" Target="media/image49.png"/><Relationship Id="rId60" Type="http://schemas.openxmlformats.org/officeDocument/2006/relationships/image" Target="media/image50.png"/><Relationship Id="rId61" Type="http://schemas.openxmlformats.org/officeDocument/2006/relationships/image" Target="media/image51.png"/><Relationship Id="rId62" Type="http://schemas.openxmlformats.org/officeDocument/2006/relationships/image" Target="media/image52.png"/><Relationship Id="rId63" Type="http://schemas.openxmlformats.org/officeDocument/2006/relationships/image" Target="media/image53.png"/><Relationship Id="rId64" Type="http://schemas.openxmlformats.org/officeDocument/2006/relationships/image" Target="media/image54.png"/><Relationship Id="rId65" Type="http://schemas.openxmlformats.org/officeDocument/2006/relationships/image" Target="media/image55.png"/><Relationship Id="rId66" Type="http://schemas.openxmlformats.org/officeDocument/2006/relationships/image" Target="media/image56.png"/><Relationship Id="rId67" Type="http://schemas.openxmlformats.org/officeDocument/2006/relationships/image" Target="media/image57.png"/><Relationship Id="rId68" Type="http://schemas.openxmlformats.org/officeDocument/2006/relationships/image" Target="media/image58.png"/><Relationship Id="rId69" Type="http://schemas.openxmlformats.org/officeDocument/2006/relationships/image" Target="media/image59.png"/><Relationship Id="rId70" Type="http://schemas.openxmlformats.org/officeDocument/2006/relationships/image" Target="media/image60.png"/><Relationship Id="rId71" Type="http://schemas.openxmlformats.org/officeDocument/2006/relationships/image" Target="media/image61.png"/><Relationship Id="rId72" Type="http://schemas.openxmlformats.org/officeDocument/2006/relationships/image" Target="media/image62.png"/><Relationship Id="rId73" Type="http://schemas.openxmlformats.org/officeDocument/2006/relationships/image" Target="media/image63.png"/><Relationship Id="rId74" Type="http://schemas.openxmlformats.org/officeDocument/2006/relationships/image" Target="media/image64.png"/><Relationship Id="rId75" Type="http://schemas.openxmlformats.org/officeDocument/2006/relationships/image" Target="media/image65.png"/><Relationship Id="rId76" Type="http://schemas.openxmlformats.org/officeDocument/2006/relationships/image" Target="media/image66.png"/><Relationship Id="rId77" Type="http://schemas.openxmlformats.org/officeDocument/2006/relationships/image" Target="media/image67.png"/><Relationship Id="rId78" Type="http://schemas.openxmlformats.org/officeDocument/2006/relationships/image" Target="media/image68.png"/><Relationship Id="rId79" Type="http://schemas.openxmlformats.org/officeDocument/2006/relationships/image" Target="media/image69.png"/><Relationship Id="rId80" Type="http://schemas.openxmlformats.org/officeDocument/2006/relationships/image" Target="media/image70.png"/><Relationship Id="rId81" Type="http://schemas.openxmlformats.org/officeDocument/2006/relationships/image" Target="media/image71.png"/><Relationship Id="rId82" Type="http://schemas.openxmlformats.org/officeDocument/2006/relationships/image" Target="media/image72.png"/><Relationship Id="rId83" Type="http://schemas.openxmlformats.org/officeDocument/2006/relationships/image" Target="media/image73.png"/><Relationship Id="rId84" Type="http://schemas.openxmlformats.org/officeDocument/2006/relationships/image" Target="media/image74.png"/><Relationship Id="rId85" Type="http://schemas.openxmlformats.org/officeDocument/2006/relationships/image" Target="media/image75.png"/><Relationship Id="rId86" Type="http://schemas.openxmlformats.org/officeDocument/2006/relationships/image" Target="media/image76.png"/><Relationship Id="rId87" Type="http://schemas.openxmlformats.org/officeDocument/2006/relationships/image" Target="media/image77.png"/><Relationship Id="rId88" Type="http://schemas.openxmlformats.org/officeDocument/2006/relationships/image" Target="media/image78.png"/><Relationship Id="rId89" Type="http://schemas.openxmlformats.org/officeDocument/2006/relationships/image" Target="media/image79.png"/><Relationship Id="rId90" Type="http://schemas.openxmlformats.org/officeDocument/2006/relationships/image" Target="media/image80.png"/><Relationship Id="rId91" Type="http://schemas.openxmlformats.org/officeDocument/2006/relationships/image" Target="media/image81.png"/><Relationship Id="rId92" Type="http://schemas.openxmlformats.org/officeDocument/2006/relationships/image" Target="media/image82.png"/><Relationship Id="rId93" Type="http://schemas.openxmlformats.org/officeDocument/2006/relationships/image" Target="media/image83.png"/><Relationship Id="rId94" Type="http://schemas.openxmlformats.org/officeDocument/2006/relationships/image" Target="media/image84.png"/><Relationship Id="rId95" Type="http://schemas.openxmlformats.org/officeDocument/2006/relationships/image" Target="media/image85.png"/><Relationship Id="rId96" Type="http://schemas.openxmlformats.org/officeDocument/2006/relationships/image" Target="media/image86.png"/><Relationship Id="rId97" Type="http://schemas.openxmlformats.org/officeDocument/2006/relationships/image" Target="media/image87.png"/><Relationship Id="rId98" Type="http://schemas.openxmlformats.org/officeDocument/2006/relationships/image" Target="media/image88.png"/><Relationship Id="rId99" Type="http://schemas.openxmlformats.org/officeDocument/2006/relationships/image" Target="media/image89.png"/><Relationship Id="rId100" Type="http://schemas.openxmlformats.org/officeDocument/2006/relationships/image" Target="media/image90.png"/><Relationship Id="rId101" Type="http://schemas.openxmlformats.org/officeDocument/2006/relationships/image" Target="media/image91.png"/><Relationship Id="rId102" Type="http://schemas.openxmlformats.org/officeDocument/2006/relationships/image" Target="media/image92.png"/><Relationship Id="rId103" Type="http://schemas.openxmlformats.org/officeDocument/2006/relationships/image" Target="media/image93.png"/><Relationship Id="rId104" Type="http://schemas.openxmlformats.org/officeDocument/2006/relationships/image" Target="media/image94.png"/><Relationship Id="rId105" Type="http://schemas.openxmlformats.org/officeDocument/2006/relationships/image" Target="media/image95.png"/><Relationship Id="rId106" Type="http://schemas.openxmlformats.org/officeDocument/2006/relationships/image" Target="media/image96.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2019-2020 All Member Survey</dc:title>
  <dc:subject/>
  <dc:creator>Qualtrics</dc:creator>
  <cp:keywords/>
  <dc:description/>
  <cp:lastModifiedBy>Qualtrics</cp:lastModifiedBy>
  <cp:revision>1</cp:revision>
  <dcterms:created xsi:type="dcterms:W3CDTF">2023-09-20T18:20:13Z</dcterms:created>
  <dcterms:modified xsi:type="dcterms:W3CDTF">2023-09-20T18:20:13Z</dcterms:modified>
</cp:coreProperties>
</file>