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2018 Public Engagement Survey</w:t>
      </w:r>
    </w:p>
  </w:body>
  <w:body>
    <w:p>
      <w:pPr/>
    </w:p>
  </w:body>
  <w:body>
    <w:p>
      <w:pPr>
        <w:pStyle w:val="BlockSeparator"/>
      </w:pPr>
    </w:p>
  </w:body>
  <w:body>
    <w:p>
      <w:pPr>
        <w:pStyle w:val="BlockStartLabel"/>
      </w:pPr>
      <w:r>
        <w:t>Start of Block: Survey Intro</w:t>
      </w:r>
    </w:p>
  </w:body>
  <w:body>
    <w:tbl>
      <w:tblPr>
        <w:tblStyle w:val="QQuestionIconTable"/>
        <w:tblW w:w="0" w:type="auto"/>
        <w:tblLook w:firstRow="true" w:lastRow="true" w:firstCol="true" w:lastCol="true"/>
      </w:tblPr>
      <w:tblGrid/>
    </w:tbl>
    <w:p/>
  </w:body>
  <w:body>
    <w:p>
      <w:pPr>
        <w:keepNext/>
      </w:pPr>
      <w:r>
        <w:rPr/>
        <w:t xml:space="preserve">Q1 </w:t>
      </w:r>
      <w:r>
        <w:rPr>
          <w:u w:val="single"/>
          <w:b w:val="on"/>
        </w:rPr>
        <w:t xml:space="preserve">2018 Public Engagement Survey</w:t>
      </w:r>
      <w:r>
        <w:rPr/>
        <w:br/>
      </w:r>
      <w:r>
        <w:rPr/>
        <w:t xml:space="preserve">
</w:t>
      </w:r>
      <w:r>
        <w:rPr/>
        <w:br/>
      </w:r>
      <w:r>
        <w:rPr/>
        <w:t xml:space="preserve">
In 2015, the APSA Task Force on Public Engagement released a </w:t>
      </w:r>
      <w:r>
        <w:rPr/>
      </w:r>
      <w:hyperlink r:id="rId10">
        <w:r>
          <w:rPr>
            <w:rStyle w:val="Hyperlink"/>
            <w:u w:val="single"/>
            <w:color w:val="007AC0"/>
          </w:rPr>
          <w:t>report</w:t>
        </w:r>
      </w:hyperlink>
      <w:r>
        <w:rPr/>
        <w:t xml:space="preserve"> underscoring the need for political scientists to engage with their communities and publicly communicate the value of political science research.
This survey explores the ways in which political scientists engage with the public and how their institutions value that work. It should take around 10 minutes to complete.
If you have any questions about this survey, please contact us at surveys@apsanet.org.
At the end of the survey, you will have the opportunity to enter a lottery to win a $10 Starbucks gift card.
Thank you in advance for your participation.</w:t>
      </w:r>
      <w:r>
        <w:rPr/>
        <w:br/>
      </w:r>
      <w:r>
        <w:rPr/>
        <w:t xml:space="preserve">
</w:t>
      </w:r>
      <w:r>
        <w:rPr>
          <w:b w:val="on"/>
        </w:rPr>
        <w:t xml:space="preserve">Please click 'Next' below to proceed.</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 The American Political Science Association is sensitive to the accuracy and privacy of the data collected in our surveys and data collection instruments.
</w:t>
      </w:r>
      <w:r>
        <w:rPr/>
        <w:br/>
      </w:r>
      <w:r>
        <w:rPr/>
        <w:t xml:space="preserve">
Only aggregate data will be used in reports, except when the groups are sufficiently large to preserve the anonymity of respondents.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 </w:t>
      </w:r>
      <w:r>
        <w:rPr/>
        <w:t xml:space="preserve">Please select your choice below. You may print a copy of this page for your records. Clicking on the “I agree” button indicates that:
	You have read the above information
	You voluntarily agree to participate ​
</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the accuracy and privacy of the data c... = I disagree</w:t>
      </w:r>
    </w:p>
  </w:body>
  <w:body>
    <w:p>
      <w:pPr>
        <w:pStyle w:val="BlockEndLabel"/>
      </w:pPr>
      <w:r>
        <w:t>End of Block: Survey Intro</w:t>
      </w:r>
    </w:p>
  </w:body>
  <w:body>
    <w:p>
      <w:pPr>
        <w:pStyle w:val="BlockSeparator"/>
      </w:pPr>
    </w:p>
  </w:body>
  <w:body>
    <w:p>
      <w:pPr>
        <w:pStyle w:val="BlockStartLabel"/>
      </w:pPr>
      <w:r>
        <w:t>Start of Block: Position in Discipline Question Block</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Q3 What is your current primary position within the discipline?</w:t>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Adjunct Professor  (2) </w:t>
      </w:r>
    </w:p>
  </w:body>
  <w:body>
    <w:p>
      <w:pPr>
        <w:keepNext/>
        <w:pStyle w:val="ListParagraph"/>
        <w:numPr>
          <w:ilvl w:val="0"/>
          <w:numId w:val="4"/>
        </w:numPr>
      </w:pPr>
      <w:r>
        <w:rPr/>
        <w:t xml:space="preserve">Post-Doctoral Fellow  (3) </w:t>
      </w:r>
    </w:p>
  </w:body>
  <w:body>
    <w:p>
      <w:pPr>
        <w:keepNext/>
        <w:pStyle w:val="ListParagraph"/>
        <w:numPr>
          <w:ilvl w:val="0"/>
          <w:numId w:val="4"/>
        </w:numPr>
      </w:pPr>
      <w:r>
        <w:rPr/>
        <w:t xml:space="preserve">Academic Administration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Undergraduate Student  (6) </w:t>
      </w:r>
    </w:p>
  </w:body>
  <w:body>
    <w:p>
      <w:pPr>
        <w:keepNext/>
        <w:pStyle w:val="ListParagraph"/>
        <w:numPr>
          <w:ilvl w:val="0"/>
          <w:numId w:val="4"/>
        </w:numPr>
      </w:pPr>
      <w:r>
        <w:rPr/>
        <w:t xml:space="preserve">K-12 Teacher  (7) </w:t>
      </w:r>
    </w:p>
  </w:body>
  <w:body>
    <w:p>
      <w:pPr>
        <w:keepNext/>
        <w:pStyle w:val="ListParagraph"/>
        <w:numPr>
          <w:ilvl w:val="0"/>
          <w:numId w:val="4"/>
        </w:numPr>
      </w:pPr>
      <w:r>
        <w:rPr/>
        <w:t xml:space="preserve">Government  (8) </w:t>
      </w:r>
    </w:p>
  </w:body>
  <w:body>
    <w:p>
      <w:pPr>
        <w:keepNext/>
        <w:pStyle w:val="ListParagraph"/>
        <w:numPr>
          <w:ilvl w:val="0"/>
          <w:numId w:val="4"/>
        </w:numPr>
      </w:pPr>
      <w:r>
        <w:rPr/>
        <w:t xml:space="preserve">Research Organization or Think Tank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Other Nonacademic Position (please specify)  (11) __________________________________________________</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(please specify)  (14)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Q4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Q5 What is your current tenure status?</w:t>
      </w:r>
    </w:p>
  </w:body>
  <w:body>
    <w:p>
      <w:pPr>
        <w:keepNext/>
        <w:pStyle w:val="ListParagraph"/>
        <w:numPr>
          <w:ilvl w:val="0"/>
          <w:numId w:val="4"/>
        </w:numPr>
      </w:pPr>
      <w:r>
        <w:rPr/>
        <w:t xml:space="preserve">Tenured  (3) </w:t>
      </w:r>
    </w:p>
  </w:body>
  <w:body>
    <w:p>
      <w:pPr>
        <w:keepNext/>
        <w:pStyle w:val="ListParagraph"/>
        <w:numPr>
          <w:ilvl w:val="0"/>
          <w:numId w:val="4"/>
        </w:numPr>
      </w:pPr>
      <w:r>
        <w:rPr/>
        <w:t xml:space="preserve">Tenure-track  (2) </w:t>
      </w:r>
    </w:p>
  </w:body>
  <w:body>
    <w:p>
      <w:pPr>
        <w:keepNext/>
        <w:pStyle w:val="ListParagraph"/>
        <w:numPr>
          <w:ilvl w:val="0"/>
          <w:numId w:val="4"/>
        </w:numPr>
      </w:pPr>
      <w:r>
        <w:rPr/>
        <w:t xml:space="preserve">Not on the tenure-track  (1)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0" w:type="auto"/>
        <w:tblLook w:firstRow="true" w:lastRow="true" w:firstCol="true" w:lastCol="true"/>
      </w:tblPr>
      <w:tblGrid/>
    </w:tbl>
    <w:p/>
  </w:body>
  <w:body>
    <w:p>
      <w:pPr>
        <w:keepNext/>
      </w:pPr>
      <w:r>
        <w:rPr/>
        <w:t xml:space="preserve">Q6 At what type of academic institution
are you currently employed or studying?</w:t>
      </w:r>
    </w:p>
  </w:body>
  <w:body>
    <w:p>
      <w:pPr>
        <w:keepNext/>
        <w:pStyle w:val="ListParagraph"/>
        <w:numPr>
          <w:ilvl w:val="0"/>
          <w:numId w:val="4"/>
        </w:numPr>
      </w:pPr>
      <w:r>
        <w:rPr/>
        <w:t xml:space="preserve">PhD-granting institution  (1) </w:t>
      </w:r>
    </w:p>
  </w:body>
  <w:body>
    <w:p>
      <w:pPr>
        <w:keepNext/>
        <w:pStyle w:val="ListParagraph"/>
        <w:numPr>
          <w:ilvl w:val="0"/>
          <w:numId w:val="4"/>
        </w:numPr>
      </w:pPr>
      <w:r>
        <w:rPr/>
        <w:t xml:space="preserve">MA-granting institution  (2) </w:t>
      </w:r>
    </w:p>
  </w:body>
  <w:body>
    <w:p>
      <w:pPr>
        <w:keepNext/>
        <w:pStyle w:val="ListParagraph"/>
        <w:numPr>
          <w:ilvl w:val="0"/>
          <w:numId w:val="4"/>
        </w:numPr>
      </w:pPr>
      <w:r>
        <w:rPr/>
        <w:t xml:space="preserve">4-year (BA-granting) institution  (3) </w:t>
      </w:r>
    </w:p>
  </w:body>
  <w:body>
    <w:p>
      <w:pPr>
        <w:keepNext/>
        <w:pStyle w:val="ListParagraph"/>
        <w:numPr>
          <w:ilvl w:val="0"/>
          <w:numId w:val="4"/>
        </w:numPr>
      </w:pPr>
      <w:r>
        <w:rPr/>
        <w:t xml:space="preserve">2-year institution or community college  (4) </w:t>
      </w:r>
    </w:p>
  </w:body>
  <w:body>
    <w:p>
      <w:pPr>
        <w:keepNext/>
        <w:pStyle w:val="ListParagraph"/>
        <w:numPr>
          <w:ilvl w:val="0"/>
          <w:numId w:val="4"/>
        </w:numPr>
      </w:pPr>
      <w:r>
        <w:rPr/>
        <w:t xml:space="preserve">Other (please specify)  (5) __________________________________________________</w:t>
      </w:r>
    </w:p>
  </w:body>
  <w:body>
    <w:p>
      <w:pPr/>
    </w:p>
  </w:body>
  <w:body>
    <w:p>
      <w:pPr>
        <w:pStyle w:val="BlockEndLabel"/>
      </w:pPr>
      <w:r>
        <w:t>End of Block: Position in Discipline Question Block</w:t>
      </w:r>
    </w:p>
  </w:body>
  <w:body>
    <w:p>
      <w:pPr>
        <w:pStyle w:val="BlockSeparator"/>
      </w:pPr>
    </w:p>
  </w:body>
  <w:body>
    <w:p>
      <w:pPr>
        <w:pStyle w:val="BlockStartLabel"/>
      </w:pPr>
      <w:r>
        <w:t>Start of Block: Main Question Block</w:t>
      </w:r>
    </w:p>
  </w:body>
  <w:body>
    <w:tbl>
      <w:tblPr>
        <w:tblStyle w:val="QQuestionIconTable"/>
        <w:tblW w:w="0" w:type="auto"/>
        <w:tblLook w:firstRow="true" w:lastRow="true" w:firstCol="true" w:lastCol="true"/>
      </w:tblPr>
      <w:tblGrid/>
    </w:tbl>
    <w:p/>
  </w:body>
  <w:body>
    <w:p>
      <w:pPr>
        <w:keepNext/>
      </w:pPr>
      <w:r>
        <w:rPr/>
        <w:t xml:space="preserve">Q7 </w:t>
      </w:r>
      <w:r>
        <w:rPr/>
        <w:br/>
      </w:r>
      <w:r>
        <w:rPr>
          <w:b w:val="on"/>
        </w:rPr>
        <w:t xml:space="preserve">This set of questions relates to your public engagement.</w:t>
      </w:r>
      <w:r>
        <w:rPr/>
        <w:t xml:space="preserve"/>
      </w:r>
      <w:r>
        <w:rPr/>
        <w:t xml:space="preserve">
</w:t>
      </w:r>
      <w:r>
        <w:rPr/>
        <w:br/>
      </w:r>
      <w:r>
        <w:rPr/>
        <w:t xml:space="preserve"> </w:t>
      </w:r>
      <w:r>
        <w:rPr/>
        <w:t xml:space="preserve"/>
      </w:r>
      <w:r>
        <w:rPr/>
        <w:t xml:space="preserve">
</w:t>
      </w:r>
      <w:r>
        <w:rPr/>
        <w:br/>
      </w:r>
      <w:r>
        <w:rPr/>
        <w:t xml:space="preserve">Have you ever engaged in activities you would consider public engagement, public scholarship, civic engagement, or community outreach?</w:t>
      </w:r>
      <w:r>
        <w:rPr/>
        <w:t xml:space="preserve"/>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(3)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set of questions relates to your public engagement.   Have you ever engaged in activities yo... = Yes</w:t>
      </w:r>
    </w:p>
  </w:body>
  <w:body>
    <w:tbl>
      <w:tblPr>
        <w:tblStyle w:val="QQuestionIconTable"/>
        <w:tblW w:w="0" w:type="auto"/>
        <w:tblLook w:firstRow="true" w:lastRow="true" w:firstCol="true" w:lastCol="true"/>
      </w:tblPr>
      <w:tblGrid/>
    </w:tbl>
    <w:p/>
  </w:body>
  <w:body>
    <w:p>
      <w:pPr>
        <w:keepNext/>
      </w:pPr>
      <w:r>
        <w:rPr/>
        <w:t xml:space="preserve">Q8 Please describe the activities you engage/d in:</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Q9 In the past five years, have you engaged in any of the following activities? Select all that apply.</w:t>
      </w:r>
    </w:p>
  </w:body>
  <w:body>
    <w:p>
      <w:pPr>
        <w:keepNext/>
        <w:pStyle w:val="ListParagraph"/>
        <w:numPr>
          <w:ilvl w:val="0"/>
          <w:numId w:val="2"/>
        </w:numPr>
      </w:pPr>
      <w:r>
        <w:rPr/>
        <w:t xml:space="preserve">Spoken with the media  (1) </w:t>
      </w:r>
    </w:p>
  </w:body>
  <w:body>
    <w:p>
      <w:pPr>
        <w:keepNext/>
        <w:pStyle w:val="ListParagraph"/>
        <w:numPr>
          <w:ilvl w:val="0"/>
          <w:numId w:val="2"/>
        </w:numPr>
      </w:pPr>
      <w:r>
        <w:rPr/>
        <w:t xml:space="preserve">Written for public audience(s) (op-eds, blogs, analytical pieces)  (2) </w:t>
      </w:r>
    </w:p>
  </w:body>
  <w:body>
    <w:p>
      <w:pPr>
        <w:keepNext/>
        <w:pStyle w:val="ListParagraph"/>
        <w:numPr>
          <w:ilvl w:val="0"/>
          <w:numId w:val="2"/>
        </w:numPr>
      </w:pPr>
      <w:r>
        <w:rPr/>
        <w:t xml:space="preserve">Partnered with community group(s)  (3) </w:t>
      </w:r>
    </w:p>
  </w:body>
  <w:body>
    <w:p>
      <w:pPr>
        <w:keepNext/>
        <w:pStyle w:val="ListParagraph"/>
        <w:numPr>
          <w:ilvl w:val="0"/>
          <w:numId w:val="2"/>
        </w:numPr>
      </w:pPr>
      <w:r>
        <w:rPr/>
        <w:t xml:space="preserve">Organized event(s) open to the public  (4) </w:t>
      </w:r>
    </w:p>
  </w:body>
  <w:body>
    <w:p>
      <w:pPr>
        <w:keepNext/>
        <w:pStyle w:val="ListParagraph"/>
        <w:numPr>
          <w:ilvl w:val="0"/>
          <w:numId w:val="2"/>
        </w:numPr>
      </w:pPr>
      <w:r>
        <w:rPr/>
        <w:t xml:space="preserve">Connected with policymaker(s)  (5) </w:t>
      </w:r>
    </w:p>
  </w:body>
  <w:body>
    <w:p>
      <w:pPr>
        <w:keepNext/>
        <w:pStyle w:val="ListParagraph"/>
        <w:numPr>
          <w:ilvl w:val="0"/>
          <w:numId w:val="2"/>
        </w:numPr>
      </w:pPr>
      <w:r>
        <w:rPr/>
        <w:t xml:space="preserve">Other public engagement, public scholarship, civic engagement, or community outreach activity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Q80 In the past five years, have you engaged in any of the following activities? Select all that apply.</w:t>
      </w:r>
    </w:p>
  </w:body>
  <w:body>
    <w:p>
      <w:pPr>
        <w:keepNext/>
        <w:pStyle w:val="ListParagraph"/>
        <w:numPr>
          <w:ilvl w:val="0"/>
          <w:numId w:val="2"/>
        </w:numPr>
      </w:pPr>
      <w:r>
        <w:rPr/>
        <w:t xml:space="preserve">Spoken with the media  (1) </w:t>
      </w:r>
    </w:p>
  </w:body>
  <w:body>
    <w:p>
      <w:pPr>
        <w:keepNext/>
        <w:pStyle w:val="ListParagraph"/>
        <w:numPr>
          <w:ilvl w:val="0"/>
          <w:numId w:val="2"/>
        </w:numPr>
      </w:pPr>
      <w:r>
        <w:rPr/>
        <w:t xml:space="preserve">Written for public audience(s) (op-eds, blogs, analytical pieces)  (2) </w:t>
      </w:r>
    </w:p>
  </w:body>
  <w:body>
    <w:p>
      <w:pPr>
        <w:keepNext/>
        <w:pStyle w:val="ListParagraph"/>
        <w:numPr>
          <w:ilvl w:val="0"/>
          <w:numId w:val="2"/>
        </w:numPr>
      </w:pPr>
      <w:r>
        <w:rPr/>
        <w:t xml:space="preserve">Partnered with community group(s)  (3) </w:t>
      </w:r>
    </w:p>
  </w:body>
  <w:body>
    <w:p>
      <w:pPr>
        <w:keepNext/>
        <w:pStyle w:val="ListParagraph"/>
        <w:numPr>
          <w:ilvl w:val="0"/>
          <w:numId w:val="2"/>
        </w:numPr>
      </w:pPr>
      <w:r>
        <w:rPr/>
        <w:t xml:space="preserve">Organized event(s) open to the public  (4) </w:t>
      </w:r>
    </w:p>
  </w:body>
  <w:body>
    <w:p>
      <w:pPr>
        <w:keepNext/>
        <w:pStyle w:val="ListParagraph"/>
        <w:numPr>
          <w:ilvl w:val="0"/>
          <w:numId w:val="2"/>
        </w:numPr>
      </w:pPr>
      <w:r>
        <w:rPr/>
        <w:t xml:space="preserve">Connected with policymaker(s)  (5) </w:t>
      </w:r>
    </w:p>
  </w:body>
  <w:body>
    <w:p>
      <w:pPr>
        <w:keepNext/>
        <w:pStyle w:val="ListParagraph"/>
        <w:numPr>
          <w:ilvl w:val="0"/>
          <w:numId w:val="2"/>
        </w:numPr>
      </w:pPr>
      <w:r>
        <w:rPr/>
        <w:t xml:space="preserve">Other public engagement, public scholarship, civic engagement, or community outreach activity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Q10 Thinking about public engagement activities, do you plan to engage in any such activities in the future?</w:t>
      </w:r>
    </w:p>
  </w:body>
  <w:body>
    <w:p>
      <w:pPr>
        <w:keepNext/>
        <w:pStyle w:val="ListParagraph"/>
        <w:numPr>
          <w:ilvl w:val="0"/>
          <w:numId w:val="4"/>
        </w:numPr>
      </w:pPr>
      <w:r>
        <w:rPr/>
        <w:t xml:space="preserve">Definitely yes  (1) </w:t>
      </w:r>
    </w:p>
  </w:body>
  <w:body>
    <w:p>
      <w:pPr>
        <w:keepNext/>
        <w:pStyle w:val="ListParagraph"/>
        <w:numPr>
          <w:ilvl w:val="0"/>
          <w:numId w:val="4"/>
        </w:numPr>
      </w:pPr>
      <w:r>
        <w:rPr/>
        <w:t xml:space="preserve">Probably yes  (2) </w:t>
      </w:r>
    </w:p>
  </w:body>
  <w:body>
    <w:p>
      <w:pPr>
        <w:keepNext/>
        <w:pStyle w:val="ListParagraph"/>
        <w:numPr>
          <w:ilvl w:val="0"/>
          <w:numId w:val="4"/>
        </w:numPr>
      </w:pPr>
      <w:r>
        <w:rPr/>
        <w:t xml:space="preserve">Might or might not  (3) </w:t>
      </w:r>
    </w:p>
  </w:body>
  <w:body>
    <w:p>
      <w:pPr>
        <w:keepNext/>
        <w:pStyle w:val="ListParagraph"/>
        <w:numPr>
          <w:ilvl w:val="0"/>
          <w:numId w:val="4"/>
        </w:numPr>
      </w:pPr>
      <w:r>
        <w:rPr/>
        <w:t xml:space="preserve">Probably not  (4) </w:t>
      </w:r>
    </w:p>
  </w:body>
  <w:body>
    <w:p>
      <w:pPr>
        <w:keepNext/>
        <w:pStyle w:val="ListParagraph"/>
        <w:numPr>
          <w:ilvl w:val="0"/>
          <w:numId w:val="4"/>
        </w:numPr>
      </w:pPr>
      <w:r>
        <w:rPr/>
        <w:t xml:space="preserve">Definitely not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set of questions relates to your public engagement.   Have you ever engaged in activities yo... = Yes</w:t>
      </w:r>
    </w:p>
  </w:body>
  <w:body>
    <w:p>
      <w:pPr>
        <w:keepNext/>
        <w:pStyle w:val="QDisplayLogic"/>
        <w:ind w:firstLine="400"/>
      </w:pPr>
      <w:r>
        <w:t>Or In the past five years, have you engaged in any of the following activities? Select all that apply. != None of the above</w:t>
      </w:r>
    </w:p>
  </w:body>
  <w:body>
    <w:tbl>
      <w:tblPr>
        <w:tblStyle w:val="QQuestionIconTable"/>
        <w:tblW w:w="0" w:type="auto"/>
        <w:tblLook w:firstRow="true" w:lastRow="true" w:firstCol="true" w:lastCol="true"/>
      </w:tblPr>
      <w:tblGrid/>
    </w:tbl>
    <w:p/>
  </w:body>
  <w:body>
    <w:p>
      <w:pPr>
        <w:keepNext/>
      </w:pPr>
      <w:r>
        <w:rPr/>
        <w:t xml:space="preserve">Q11 Have you received any positive or negative responses to your public engagement?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(3)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received any positive or negative responses to your public engagement? = Yes</w:t>
      </w:r>
    </w:p>
  </w:body>
  <w:body>
    <w:tbl>
      <w:tblPr>
        <w:tblStyle w:val="QQuestionIconTable"/>
        <w:tblW w:w="0" w:type="auto"/>
        <w:tblLook w:firstRow="true" w:lastRow="true" w:firstCol="true" w:lastCol="true"/>
      </w:tblPr>
      <w:tblGrid/>
    </w:tbl>
    <w:p/>
  </w:body>
  <w:body>
    <w:p>
      <w:pPr>
        <w:keepNext/>
      </w:pPr>
      <w:r>
        <w:rPr/>
        <w:t xml:space="preserve">Q12 Were the responses you received positive or negative?</w:t>
      </w:r>
    </w:p>
  </w:body>
  <w:body>
    <w:p>
      <w:pPr>
        <w:keepNext/>
        <w:pStyle w:val="ListParagraph"/>
        <w:numPr>
          <w:ilvl w:val="0"/>
          <w:numId w:val="4"/>
        </w:numPr>
      </w:pPr>
      <w:r>
        <w:rPr/>
        <w:t xml:space="preserve">All positive  (1) </w:t>
      </w:r>
    </w:p>
  </w:body>
  <w:body>
    <w:p>
      <w:pPr>
        <w:keepNext/>
        <w:pStyle w:val="ListParagraph"/>
        <w:numPr>
          <w:ilvl w:val="0"/>
          <w:numId w:val="4"/>
        </w:numPr>
      </w:pPr>
      <w:r>
        <w:rPr/>
        <w:t xml:space="preserve">Mostly positive  (2) </w:t>
      </w:r>
    </w:p>
  </w:body>
  <w:body>
    <w:p>
      <w:pPr>
        <w:keepNext/>
        <w:pStyle w:val="ListParagraph"/>
        <w:numPr>
          <w:ilvl w:val="0"/>
          <w:numId w:val="4"/>
        </w:numPr>
      </w:pPr>
      <w:r>
        <w:rPr/>
        <w:t xml:space="preserve">Mixed, some positive and some negative  (3) </w:t>
      </w:r>
    </w:p>
  </w:body>
  <w:body>
    <w:p>
      <w:pPr>
        <w:keepNext/>
        <w:pStyle w:val="ListParagraph"/>
        <w:numPr>
          <w:ilvl w:val="0"/>
          <w:numId w:val="4"/>
        </w:numPr>
      </w:pPr>
      <w:r>
        <w:rPr/>
        <w:t xml:space="preserve">Mostly negative  (4) </w:t>
      </w:r>
    </w:p>
  </w:body>
  <w:body>
    <w:p>
      <w:pPr>
        <w:keepNext/>
        <w:pStyle w:val="ListParagraph"/>
        <w:numPr>
          <w:ilvl w:val="0"/>
          <w:numId w:val="4"/>
        </w:numPr>
      </w:pPr>
      <w:r>
        <w:rPr/>
        <w:t xml:space="preserve">All negative  (5) </w:t>
      </w:r>
    </w:p>
  </w:body>
  <w:body>
    <w:p>
      <w:pPr/>
    </w:p>
  </w:body>
  <w:body>
    <w:p>
      <w:pPr>
        <w:pStyle w:val="QuestionSeparator"/>
      </w:pPr>
    </w:p>
  </w:body>
  <w:body>
    <w:p>
      <w:pPr>
        <w:keepNext/>
        <w:pStyle w:val="QDisplayLogic"/>
      </w:pPr>
      <w:r>
        <w:t>Display This Question:</w:t>
      </w:r>
    </w:p>
  </w:body>
  <w:body>
    <w:p>
      <w:pPr>
        <w:keepNext/>
        <w:pStyle w:val="QDisplayLogic"/>
        <w:ind w:firstLine="400"/>
      </w:pPr>
      <w:r>
        <w:t>If Were the responses you received positive or negative? = Mostly positive</w:t>
      </w:r>
    </w:p>
  </w:body>
  <w:body>
    <w:p>
      <w:pPr>
        <w:keepNext/>
        <w:pStyle w:val="QDisplayLogic"/>
        <w:ind w:firstLine="400"/>
      </w:pPr>
      <w:r>
        <w:t>Or Were the responses you received positive or negative? = All positive</w:t>
      </w:r>
    </w:p>
  </w:body>
  <w:body>
    <w:p>
      <w:pPr>
        <w:keepNext/>
        <w:pStyle w:val="QDisplayLogic"/>
        <w:ind w:firstLine="400"/>
      </w:pPr>
      <w:r>
        <w:t>Or Were the responses you received positive or negative? = Mixed, some positive and some negative</w:t>
      </w:r>
    </w:p>
  </w:body>
  <w:body>
    <w:tbl>
      <w:tblPr>
        <w:tblStyle w:val="QQuestionIconTable"/>
        <w:tblW w:w="0" w:type="auto"/>
        <w:tblLook w:firstRow="true" w:lastRow="true" w:firstCol="true" w:lastCol="true"/>
      </w:tblPr>
      <w:tblGrid/>
    </w:tbl>
    <w:p/>
  </w:body>
  <w:body>
    <w:p>
      <w:pPr>
        <w:keepNext/>
      </w:pPr>
      <w:r>
        <w:rPr/>
        <w:t xml:space="preserve">Q13 Please describe the positive responses you received: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Were the responses you received positive or negative? = Mostly negative</w:t>
      </w:r>
    </w:p>
  </w:body>
  <w:body>
    <w:p>
      <w:pPr>
        <w:keepNext/>
        <w:pStyle w:val="QDisplayLogic"/>
        <w:ind w:firstLine="400"/>
      </w:pPr>
      <w:r>
        <w:t>Or Were the responses you received positive or negative? = All negative</w:t>
      </w:r>
    </w:p>
  </w:body>
  <w:body>
    <w:p>
      <w:pPr>
        <w:keepNext/>
        <w:pStyle w:val="QDisplayLogic"/>
        <w:ind w:firstLine="400"/>
      </w:pPr>
      <w:r>
        <w:t>Or Were the responses you received positive or negative? = Mixed, some positive and some negative</w:t>
      </w:r>
    </w:p>
  </w:body>
  <w:body>
    <w:tbl>
      <w:tblPr>
        <w:tblStyle w:val="QQuestionIconTable"/>
        <w:tblW w:w="0" w:type="auto"/>
        <w:tblLook w:firstRow="true" w:lastRow="true" w:firstCol="true" w:lastCol="true"/>
      </w:tblPr>
      <w:tblGrid/>
    </w:tbl>
    <w:p/>
  </w:body>
  <w:body>
    <w:p>
      <w:pPr>
        <w:keepNext/>
      </w:pPr>
      <w:r>
        <w:rPr/>
        <w:t xml:space="preserve">Q14 Please describe the negative responses you received: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0" w:type="auto"/>
        <w:tblLook w:firstRow="true" w:lastRow="true" w:firstCol="true" w:lastCol="true"/>
      </w:tblPr>
      <w:tblGrid/>
    </w:tbl>
    <w:p/>
  </w:body>
  <w:body>
    <w:p>
      <w:pPr>
        <w:keepNext/>
      </w:pPr>
      <w:r>
        <w:rPr/>
        <w:t xml:space="preserve">Q15 Does your department or institution provide guidelines to measure the quality of public engagement activities?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(3) </w:t>
      </w:r>
    </w:p>
  </w:body>
  <w:body>
    <w:p>
      <w:pPr/>
    </w:p>
  </w:body>
  <w:body>
    <w:p>
      <w:pPr>
        <w:pStyle w:val="QuestionSeparator"/>
      </w:pPr>
    </w:p>
  </w:body>
  <w:body>
    <w:p>
      <w:pPr>
        <w:keepNext/>
        <w:pStyle w:val="QDisplayLogic"/>
      </w:pPr>
      <w:r>
        <w:t>Display This Question:</w:t>
      </w:r>
    </w:p>
  </w:body>
  <w:body>
    <w:p>
      <w:pPr>
        <w:keepNext/>
        <w:pStyle w:val="QDisplayLogic"/>
        <w:ind w:firstLine="400"/>
      </w:pPr>
      <w:r>
        <w:t>If Does your department or institution provide guidelines to measure the quality of public engagemen... = Yes</w:t>
      </w:r>
    </w:p>
  </w:body>
  <w:body>
    <w:tbl>
      <w:tblPr>
        <w:tblStyle w:val="QQuestionIconTable"/>
        <w:tblW w:w="0" w:type="auto"/>
        <w:tblLook w:firstRow="true" w:lastRow="true" w:firstCol="true" w:lastCol="true"/>
      </w:tblPr>
      <w:tblGrid/>
    </w:tbl>
    <w:p/>
  </w:body>
  <w:body>
    <w:p>
      <w:pPr>
        <w:keepNext/>
      </w:pPr>
      <w:r>
        <w:rPr/>
        <w:t xml:space="preserve">Q16 Please describe these guidelines: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Main Question Block</w:t>
      </w:r>
    </w:p>
  </w:body>
  <w:body>
    <w:p>
      <w:pPr>
        <w:pStyle w:val="BlockSeparator"/>
      </w:pPr>
    </w:p>
  </w:body>
  <w:body>
    <w:p>
      <w:pPr>
        <w:pStyle w:val="BlockStartLabel"/>
      </w:pPr>
      <w:r>
        <w:t>Start of Block: Activity Importance Question Blocks</w:t>
      </w:r>
    </w:p>
  </w:body>
  <w:body>
    <w:tbl>
      <w:tblPr>
        <w:tblStyle w:val="QQuestionIconTable"/>
        <w:tblW w:w="0" w:type="auto"/>
        <w:tblLook w:firstRow="true" w:lastRow="true" w:firstCol="true" w:lastCol="true"/>
      </w:tblPr>
      <w:tblGrid/>
    </w:tbl>
    <w:p/>
  </w:body>
  <w:body>
    <w:p>
      <w:pPr>
        <w:keepNext/>
      </w:pPr>
      <w:r>
        <w:rPr/>
        <w:t xml:space="preserve">Q17 </w:t>
      </w:r>
      <w:r>
        <w:rPr>
          <w:b w:val="on"/>
        </w:rPr>
        <w:t xml:space="preserve">This set of questions relates to the perceived importance of different activities.</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andomization.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Q18 How important do you perceive the following activities to be to </w:t>
      </w:r>
      <w:r>
        <w:rPr>
          <w:u w:val="single"/>
          <w:b w:val="on"/>
        </w:rPr>
        <w:t xml:space="preserve">you personally</w:t>
      </w:r>
      <w:r>
        <w:rPr/>
        <w:t xml:space="preserve">? Please drag and drop the items below in rank order, with 1 the most important and 7 the least important.
</w:t>
      </w:r>
      <w:r>
        <w:rPr/>
        <w:br/>
      </w:r>
      <w:r>
        <w:rPr/>
        <w:br/>
      </w:r>
      <w:r>
        <w:rPr/>
        <w:t xml:space="preserve">
 </w:t>
      </w:r>
      <w:r>
        <w:rPr/>
        <w:t xml:space="preserve"/>
      </w:r>
    </w:p>
  </w:body>
  <w:body>
    <w:tbl>
      <w:tblPr>
        <w:tblStyle w:val="QQuestionTable"/>
        <w:tblW w:w="9576" w:type="auto"/>
        <w:tblLook w:firstRow="true" w:lastRow="true" w:firstCol="true" w:lastCol="true"/>
      </w:tblPr>
      <w:tblGrid>
        <w:gridCol w:w="9576"/>
      </w:tblGrid>
      <w:tr>
        <w:tc>
          <w:tcPr>
            <w:tcW w:w="9576" w:type="dxa"/>
          </w:tcPr>
          <w:p>
            <w:pPr>
              <w:keepNext/>
              <w:pStyle w:val="Normal"/>
            </w:pPr>
            <w:r>
              <w:t>Importance to you personally</w:t>
            </w:r>
          </w:p>
        </w:tc>
      </w:tr>
      <w:tr>
        <w:tc>
          <w:tcPr>
            <w:tcW w:w="9576" w:type="dxa"/>
          </w:tcPr>
          <w:p>
            <w:pPr>
              <w:pStyle w:val="ListParagraph"/>
              <w:numPr>
                <w:ilvl w:val="0"/>
                <w:numId w:val="0"/>
              </w:numPr>
            </w:pPr>
            <w:r>
              <w:t>______ Publishing a book (1)</w:t>
            </w:r>
          </w:p>
        </w:tc>
      </w:tr>
      <w:tr>
        <w:tc>
          <w:tcPr>
            <w:tcW w:w="9576" w:type="dxa"/>
          </w:tcPr>
          <w:p>
            <w:pPr>
              <w:pStyle w:val="ListParagraph"/>
              <w:numPr>
                <w:ilvl w:val="0"/>
                <w:numId w:val="0"/>
              </w:numPr>
            </w:pPr>
            <w:r>
              <w:t>______ Publishing a journal article (2)</w:t>
            </w:r>
          </w:p>
        </w:tc>
      </w:tr>
      <w:tr>
        <w:tc>
          <w:tcPr>
            <w:tcW w:w="9576" w:type="dxa"/>
          </w:tcPr>
          <w:p>
            <w:pPr>
              <w:pStyle w:val="ListParagraph"/>
              <w:numPr>
                <w:ilvl w:val="0"/>
                <w:numId w:val="0"/>
              </w:numPr>
            </w:pPr>
            <w:r>
              <w:t>______ Securing a grant or similar funding (3)</w:t>
            </w:r>
          </w:p>
        </w:tc>
      </w:tr>
      <w:tr>
        <w:tc>
          <w:tcPr>
            <w:tcW w:w="9576" w:type="dxa"/>
          </w:tcPr>
          <w:p>
            <w:pPr>
              <w:pStyle w:val="ListParagraph"/>
              <w:numPr>
                <w:ilvl w:val="0"/>
                <w:numId w:val="0"/>
              </w:numPr>
            </w:pPr>
            <w:r>
              <w:t>______ Graduate teaching (4)</w:t>
            </w:r>
          </w:p>
        </w:tc>
      </w:tr>
      <w:tr>
        <w:tc>
          <w:tcPr>
            <w:tcW w:w="9576" w:type="dxa"/>
          </w:tcPr>
          <w:p>
            <w:pPr>
              <w:pStyle w:val="ListParagraph"/>
              <w:numPr>
                <w:ilvl w:val="0"/>
                <w:numId w:val="0"/>
              </w:numPr>
            </w:pPr>
            <w:r>
              <w:t>______ Undergraduate teaching (5)</w:t>
            </w:r>
          </w:p>
        </w:tc>
      </w:tr>
      <w:tr>
        <w:tc>
          <w:tcPr>
            <w:tcW w:w="9576" w:type="dxa"/>
          </w:tcPr>
          <w:p>
            <w:pPr>
              <w:pStyle w:val="ListParagraph"/>
              <w:numPr>
                <w:ilvl w:val="0"/>
                <w:numId w:val="0"/>
              </w:numPr>
            </w:pPr>
            <w:r>
              <w:t>______ Service to the university/institution (6)</w:t>
            </w:r>
          </w:p>
        </w:tc>
      </w:tr>
      <w:tr>
        <w:tc>
          <w:tcPr>
            <w:tcW w:w="9576" w:type="dxa"/>
          </w:tcPr>
          <w:p>
            <w:pPr>
              <w:pStyle w:val="ListParagraph"/>
              <w:numPr>
                <w:ilvl w:val="0"/>
                <w:numId w:val="0"/>
              </w:numPr>
            </w:pPr>
            <w:r>
              <w:t>______ Public engagement (7)</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Q19 </w:t>
      </w:r>
      <w:r>
        <w:rPr/>
        <w:br/>
      </w:r>
      <w:r>
        <w:rPr/>
        <w:t xml:space="preserve">How important do you perceive the following activities to be to </w:t>
      </w:r>
      <w:r>
        <w:rPr>
          <w:u w:val="single"/>
          <w:b w:val="on"/>
        </w:rPr>
        <w:t xml:space="preserve">your department</w:t>
      </w:r>
      <w:r>
        <w:rPr/>
        <w:t xml:space="preserve">? Please drag and drop the items below in rank order, with 1 the most important and 7 the least important.</w:t>
      </w:r>
      <w:r>
        <w:rPr/>
        <w:br/>
      </w:r>
      <w:r>
        <w:rPr/>
        <w:t xml:space="preserve">
 </w:t>
      </w:r>
      <w:r>
        <w:rPr/>
        <w:t xml:space="preserve"/>
      </w:r>
    </w:p>
  </w:body>
  <w:body>
    <w:tbl>
      <w:tblPr>
        <w:tblStyle w:val="QQuestionTable"/>
        <w:tblW w:w="9576" w:type="auto"/>
        <w:tblLook w:firstRow="true" w:lastRow="true" w:firstCol="true" w:lastCol="true"/>
      </w:tblPr>
      <w:tblGrid>
        <w:gridCol w:w="9576"/>
      </w:tblGrid>
      <w:tr>
        <w:tc>
          <w:tcPr>
            <w:tcW w:w="9576" w:type="dxa"/>
          </w:tcPr>
          <w:p>
            <w:pPr>
              <w:keepNext/>
              <w:pStyle w:val="Normal"/>
            </w:pPr>
            <w:r>
              <w:t>Importance to your department</w:t>
            </w:r>
          </w:p>
        </w:tc>
      </w:tr>
      <w:tr>
        <w:tc>
          <w:tcPr>
            <w:tcW w:w="9576" w:type="dxa"/>
          </w:tcPr>
          <w:p>
            <w:pPr>
              <w:pStyle w:val="ListParagraph"/>
              <w:numPr>
                <w:ilvl w:val="0"/>
                <w:numId w:val="0"/>
              </w:numPr>
            </w:pPr>
            <w:r>
              <w:t>______ Publishing a book (1)</w:t>
            </w:r>
          </w:p>
        </w:tc>
      </w:tr>
      <w:tr>
        <w:tc>
          <w:tcPr>
            <w:tcW w:w="9576" w:type="dxa"/>
          </w:tcPr>
          <w:p>
            <w:pPr>
              <w:pStyle w:val="ListParagraph"/>
              <w:numPr>
                <w:ilvl w:val="0"/>
                <w:numId w:val="0"/>
              </w:numPr>
            </w:pPr>
            <w:r>
              <w:t>______ Publishing a journal article (2)</w:t>
            </w:r>
          </w:p>
        </w:tc>
      </w:tr>
      <w:tr>
        <w:tc>
          <w:tcPr>
            <w:tcW w:w="9576" w:type="dxa"/>
          </w:tcPr>
          <w:p>
            <w:pPr>
              <w:pStyle w:val="ListParagraph"/>
              <w:numPr>
                <w:ilvl w:val="0"/>
                <w:numId w:val="0"/>
              </w:numPr>
            </w:pPr>
            <w:r>
              <w:t>______ Securing a grant or similar funding (3)</w:t>
            </w:r>
          </w:p>
        </w:tc>
      </w:tr>
      <w:tr>
        <w:tc>
          <w:tcPr>
            <w:tcW w:w="9576" w:type="dxa"/>
          </w:tcPr>
          <w:p>
            <w:pPr>
              <w:pStyle w:val="ListParagraph"/>
              <w:numPr>
                <w:ilvl w:val="0"/>
                <w:numId w:val="0"/>
              </w:numPr>
            </w:pPr>
            <w:r>
              <w:t>______ Graduate teaching (4)</w:t>
            </w:r>
          </w:p>
        </w:tc>
      </w:tr>
      <w:tr>
        <w:tc>
          <w:tcPr>
            <w:tcW w:w="9576" w:type="dxa"/>
          </w:tcPr>
          <w:p>
            <w:pPr>
              <w:pStyle w:val="ListParagraph"/>
              <w:numPr>
                <w:ilvl w:val="0"/>
                <w:numId w:val="0"/>
              </w:numPr>
            </w:pPr>
            <w:r>
              <w:t>______ Undergraduate teaching (5)</w:t>
            </w:r>
          </w:p>
        </w:tc>
      </w:tr>
      <w:tr>
        <w:tc>
          <w:tcPr>
            <w:tcW w:w="9576" w:type="dxa"/>
          </w:tcPr>
          <w:p>
            <w:pPr>
              <w:pStyle w:val="ListParagraph"/>
              <w:numPr>
                <w:ilvl w:val="0"/>
                <w:numId w:val="0"/>
              </w:numPr>
            </w:pPr>
            <w:r>
              <w:t>______ Service to the university/institution (6)</w:t>
            </w:r>
          </w:p>
        </w:tc>
      </w:tr>
      <w:tr>
        <w:tc>
          <w:tcPr>
            <w:tcW w:w="9576" w:type="dxa"/>
          </w:tcPr>
          <w:p>
            <w:pPr>
              <w:pStyle w:val="ListParagraph"/>
              <w:numPr>
                <w:ilvl w:val="0"/>
                <w:numId w:val="0"/>
              </w:numPr>
            </w:pPr>
            <w:r>
              <w:t>______ Public engagement (7)</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Q20 </w:t>
      </w:r>
      <w:r>
        <w:rPr/>
        <w:br/>
      </w:r>
      <w:r>
        <w:rPr/>
        <w:t xml:space="preserve">How important do you perceive the following activities to be to </w:t>
      </w:r>
      <w:r>
        <w:rPr>
          <w:u w:val="single"/>
        </w:rPr>
        <w:t xml:space="preserve">your institution</w:t>
      </w:r>
      <w:r>
        <w:rPr/>
        <w:t xml:space="preserve">? Please drag and drop the items below in rank order, with 1 the most important and 7 the least important.</w:t>
      </w:r>
      <w:r>
        <w:rPr/>
        <w:br/>
      </w:r>
      <w:r>
        <w:rPr/>
        <w:t xml:space="preserve">
 </w:t>
      </w:r>
      <w:r>
        <w:rPr/>
        <w:t xml:space="preserve"/>
      </w:r>
    </w:p>
  </w:body>
  <w:body>
    <w:tbl>
      <w:tblPr>
        <w:tblStyle w:val="QQuestionTable"/>
        <w:tblW w:w="9576" w:type="auto"/>
        <w:tblLook w:firstRow="true" w:lastRow="true" w:firstCol="true" w:lastCol="true"/>
      </w:tblPr>
      <w:tblGrid>
        <w:gridCol w:w="9576"/>
      </w:tblGrid>
      <w:tr>
        <w:tc>
          <w:tcPr>
            <w:tcW w:w="9576" w:type="dxa"/>
          </w:tcPr>
          <w:p>
            <w:pPr>
              <w:keepNext/>
              <w:pStyle w:val="Normal"/>
            </w:pPr>
            <w:r>
              <w:t>Importance to your institution</w:t>
            </w:r>
          </w:p>
        </w:tc>
      </w:tr>
      <w:tr>
        <w:tc>
          <w:tcPr>
            <w:tcW w:w="9576" w:type="dxa"/>
          </w:tcPr>
          <w:p>
            <w:pPr>
              <w:pStyle w:val="ListParagraph"/>
              <w:numPr>
                <w:ilvl w:val="0"/>
                <w:numId w:val="0"/>
              </w:numPr>
            </w:pPr>
            <w:r>
              <w:t>______ Publishing a book (1)</w:t>
            </w:r>
          </w:p>
        </w:tc>
      </w:tr>
      <w:tr>
        <w:tc>
          <w:tcPr>
            <w:tcW w:w="9576" w:type="dxa"/>
          </w:tcPr>
          <w:p>
            <w:pPr>
              <w:pStyle w:val="ListParagraph"/>
              <w:numPr>
                <w:ilvl w:val="0"/>
                <w:numId w:val="0"/>
              </w:numPr>
            </w:pPr>
            <w:r>
              <w:t>______ Publishing a journal article (2)</w:t>
            </w:r>
          </w:p>
        </w:tc>
      </w:tr>
      <w:tr>
        <w:tc>
          <w:tcPr>
            <w:tcW w:w="9576" w:type="dxa"/>
          </w:tcPr>
          <w:p>
            <w:pPr>
              <w:pStyle w:val="ListParagraph"/>
              <w:numPr>
                <w:ilvl w:val="0"/>
                <w:numId w:val="0"/>
              </w:numPr>
            </w:pPr>
            <w:r>
              <w:t>______ Securing a grant or similar funding (3)</w:t>
            </w:r>
          </w:p>
        </w:tc>
      </w:tr>
      <w:tr>
        <w:tc>
          <w:tcPr>
            <w:tcW w:w="9576" w:type="dxa"/>
          </w:tcPr>
          <w:p>
            <w:pPr>
              <w:pStyle w:val="ListParagraph"/>
              <w:numPr>
                <w:ilvl w:val="0"/>
                <w:numId w:val="0"/>
              </w:numPr>
            </w:pPr>
            <w:r>
              <w:t>______ Graduate teaching (4)</w:t>
            </w:r>
          </w:p>
        </w:tc>
      </w:tr>
      <w:tr>
        <w:tc>
          <w:tcPr>
            <w:tcW w:w="9576" w:type="dxa"/>
          </w:tcPr>
          <w:p>
            <w:pPr>
              <w:pStyle w:val="ListParagraph"/>
              <w:numPr>
                <w:ilvl w:val="0"/>
                <w:numId w:val="0"/>
              </w:numPr>
            </w:pPr>
            <w:r>
              <w:t>______ Undergraduate teaching (5)</w:t>
            </w:r>
          </w:p>
        </w:tc>
      </w:tr>
      <w:tr>
        <w:tc>
          <w:tcPr>
            <w:tcW w:w="9576" w:type="dxa"/>
          </w:tcPr>
          <w:p>
            <w:pPr>
              <w:pStyle w:val="ListParagraph"/>
              <w:numPr>
                <w:ilvl w:val="0"/>
                <w:numId w:val="0"/>
              </w:numPr>
            </w:pPr>
            <w:r>
              <w:t>______ Service to the university/institution (6)</w:t>
            </w:r>
          </w:p>
        </w:tc>
      </w:tr>
      <w:tr>
        <w:tc>
          <w:tcPr>
            <w:tcW w:w="9576" w:type="dxa"/>
          </w:tcPr>
          <w:p>
            <w:pPr>
              <w:pStyle w:val="ListParagraph"/>
              <w:numPr>
                <w:ilvl w:val="0"/>
                <w:numId w:val="0"/>
              </w:numPr>
            </w:pPr>
            <w:r>
              <w:t>______ Public engagement (7)</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Q21 </w:t>
      </w:r>
      <w:r>
        <w:rPr/>
        <w:br/>
      </w:r>
      <w:r>
        <w:rPr/>
        <w:t xml:space="preserve">How important do you perceive the following activities to be to </w:t>
      </w:r>
      <w:r>
        <w:rPr>
          <w:u w:val="single"/>
        </w:rPr>
        <w:t xml:space="preserve">the political science discipline</w:t>
      </w:r>
      <w:r>
        <w:rPr/>
        <w:t xml:space="preserve">? Please drag and drop the items below in rank order, with 1 the most important and 7 the least important.</w:t>
      </w:r>
      <w:r>
        <w:rPr/>
        <w:br/>
      </w:r>
      <w:r>
        <w:rPr/>
        <w:t xml:space="preserve">
 </w:t>
      </w:r>
      <w:r>
        <w:rPr/>
        <w:t xml:space="preserve"/>
      </w:r>
    </w:p>
  </w:body>
  <w:body>
    <w:tbl>
      <w:tblPr>
        <w:tblStyle w:val="QQuestionTable"/>
        <w:tblW w:w="9576" w:type="auto"/>
        <w:tblLook w:firstRow="true" w:lastRow="true" w:firstCol="true" w:lastCol="true"/>
      </w:tblPr>
      <w:tblGrid>
        <w:gridCol w:w="9576"/>
      </w:tblGrid>
      <w:tr>
        <w:tc>
          <w:tcPr>
            <w:tcW w:w="9576" w:type="dxa"/>
          </w:tcPr>
          <w:p>
            <w:pPr>
              <w:keepNext/>
              <w:pStyle w:val="Normal"/>
            </w:pPr>
            <w:r>
              <w:t>Importance to the political science discipline</w:t>
            </w:r>
          </w:p>
        </w:tc>
      </w:tr>
      <w:tr>
        <w:tc>
          <w:tcPr>
            <w:tcW w:w="9576" w:type="dxa"/>
          </w:tcPr>
          <w:p>
            <w:pPr>
              <w:pStyle w:val="ListParagraph"/>
              <w:numPr>
                <w:ilvl w:val="0"/>
                <w:numId w:val="0"/>
              </w:numPr>
            </w:pPr>
            <w:r>
              <w:t>______ Publishing a book (1)</w:t>
            </w:r>
          </w:p>
        </w:tc>
      </w:tr>
      <w:tr>
        <w:tc>
          <w:tcPr>
            <w:tcW w:w="9576" w:type="dxa"/>
          </w:tcPr>
          <w:p>
            <w:pPr>
              <w:pStyle w:val="ListParagraph"/>
              <w:numPr>
                <w:ilvl w:val="0"/>
                <w:numId w:val="0"/>
              </w:numPr>
            </w:pPr>
            <w:r>
              <w:t>______ Publishing a journal article (2)</w:t>
            </w:r>
          </w:p>
        </w:tc>
      </w:tr>
      <w:tr>
        <w:tc>
          <w:tcPr>
            <w:tcW w:w="9576" w:type="dxa"/>
          </w:tcPr>
          <w:p>
            <w:pPr>
              <w:pStyle w:val="ListParagraph"/>
              <w:numPr>
                <w:ilvl w:val="0"/>
                <w:numId w:val="0"/>
              </w:numPr>
            </w:pPr>
            <w:r>
              <w:t>______ Securing a grant or similar funding (3)</w:t>
            </w:r>
          </w:p>
        </w:tc>
      </w:tr>
      <w:tr>
        <w:tc>
          <w:tcPr>
            <w:tcW w:w="9576" w:type="dxa"/>
          </w:tcPr>
          <w:p>
            <w:pPr>
              <w:pStyle w:val="ListParagraph"/>
              <w:numPr>
                <w:ilvl w:val="0"/>
                <w:numId w:val="0"/>
              </w:numPr>
            </w:pPr>
            <w:r>
              <w:t>______ Graduate teaching (4)</w:t>
            </w:r>
          </w:p>
        </w:tc>
      </w:tr>
      <w:tr>
        <w:tc>
          <w:tcPr>
            <w:tcW w:w="9576" w:type="dxa"/>
          </w:tcPr>
          <w:p>
            <w:pPr>
              <w:pStyle w:val="ListParagraph"/>
              <w:numPr>
                <w:ilvl w:val="0"/>
                <w:numId w:val="0"/>
              </w:numPr>
            </w:pPr>
            <w:r>
              <w:t>______ Undergraduate teaching (5)</w:t>
            </w:r>
          </w:p>
        </w:tc>
      </w:tr>
      <w:tr>
        <w:tc>
          <w:tcPr>
            <w:tcW w:w="9576" w:type="dxa"/>
          </w:tcPr>
          <w:p>
            <w:pPr>
              <w:pStyle w:val="ListParagraph"/>
              <w:numPr>
                <w:ilvl w:val="0"/>
                <w:numId w:val="0"/>
              </w:numPr>
            </w:pPr>
            <w:r>
              <w:t>______ Service to the university/institution (6)</w:t>
            </w:r>
          </w:p>
        </w:tc>
      </w:tr>
      <w:tr>
        <w:tc>
          <w:tcPr>
            <w:tcW w:w="9576" w:type="dxa"/>
          </w:tcPr>
          <w:p>
            <w:pPr>
              <w:pStyle w:val="ListParagraph"/>
              <w:numPr>
                <w:ilvl w:val="0"/>
                <w:numId w:val="0"/>
              </w:numPr>
            </w:pPr>
            <w:r>
              <w:t>______ Public engagement (7)</w:t>
            </w:r>
          </w:p>
        </w:tc>
      </w:tr>
    </w:tbl>
    <w:p/>
  </w:body>
  <w:body>
    <w:p>
      <w:pPr/>
    </w:p>
  </w:body>
  <w:body>
    <w:p>
      <w:pPr>
        <w:pStyle w:val="BlockEndLabel"/>
      </w:pPr>
      <w:r>
        <w:t>End of Block: Activity Importance Question Blocks</w:t>
      </w:r>
    </w:p>
  </w:body>
  <w:body>
    <w:p>
      <w:pPr>
        <w:pStyle w:val="BlockSeparator"/>
      </w:pPr>
    </w:p>
  </w:body>
  <w:body>
    <w:p>
      <w:pPr>
        <w:pStyle w:val="BlockStartLabel"/>
      </w:pPr>
      <w:r>
        <w:t>Start of Block: POC Question Block</w:t>
      </w:r>
    </w:p>
  </w:body>
  <w:body>
    <w:tbl>
      <w:tblPr>
        <w:tblStyle w:val="QQuestionIconTable"/>
        <w:tblW w:w="0" w:type="auto"/>
        <w:tblLook w:firstRow="true" w:lastRow="true" w:firstCol="true" w:lastCol="true"/>
      </w:tblPr>
      <w:tblGrid/>
    </w:tbl>
    <w:p/>
  </w:body>
  <w:body>
    <w:p>
      <w:pPr>
        <w:keepNext/>
      </w:pPr>
      <w:r>
        <w:rPr/>
        <w:t xml:space="preserve">Q22 </w:t>
      </w:r>
      <w:r>
        <w:rPr>
          <w:b w:val="on"/>
        </w:rPr>
        <w:t xml:space="preserve">This survey is being conducted in collaboration with People of Color Also Know Stuff and Women Also Know Stuff.   </w:t>
      </w:r>
      <w:r>
        <w:rPr/>
        <w:t xml:space="preserve">
</w:t>
      </w:r>
      <w:r>
        <w:rPr/>
        <w:br/>
      </w:r>
      <w:r>
        <w:rPr/>
        <w:t xml:space="preserve"> </w:t>
      </w:r>
      <w:r>
        <w:rPr/>
        <w:t xml:space="preserve"/>
      </w:r>
      <w:r>
        <w:rPr/>
        <w:t xml:space="preserve">
</w:t>
      </w:r>
      <w:r>
        <w:rPr/>
        <w:br/>
      </w:r>
      <w:r>
        <w:rPr>
          <w:b w:val="on"/>
        </w:rPr>
        <w:t xml:space="preserve">These next questions are included on behalf of People of Color Also Know Stuff.   </w:t>
      </w:r>
      <w:r>
        <w:rPr/>
        <w:br/>
      </w:r>
      <w:r>
        <w:rPr/>
        <w:t xml:space="preserve">
</w:t>
      </w:r>
      <w:r>
        <w:rPr/>
        <w:br/>
      </w:r>
      <w:r>
        <w:rPr/>
        <w:t xml:space="preserve">
Have you heard of the website </w:t>
      </w:r>
      <w:r>
        <w:rPr/>
      </w:r>
      <w:hyperlink r:id="rId19">
        <w:r>
          <w:rPr>
            <w:rStyle w:val="Hyperlink"/>
            <w:u w:val="single"/>
            <w:color w:val="007AC0"/>
          </w:rPr>
          <w:t>People of Color Also Know Stuff</w:t>
        </w:r>
      </w:hyperlink>
      <w:r>
        <w:rPr/>
        <w:t xml:space="preserve">?</w:t>
      </w:r>
      <w:r>
        <w:rPr/>
        <w:t xml:space="preserve"/>
      </w:r>
    </w:p>
  </w:body>
  <w:body>
    <w:p>
      <w:pPr>
        <w:keepNext/>
        <w:pStyle w:val="ListParagraph"/>
        <w:numPr>
          <w:ilvl w:val="0"/>
          <w:numId w:val="4"/>
        </w:numPr>
      </w:pPr>
      <w:r>
        <w:rPr/>
        <w:t xml:space="preserve">Yes, I have visited the website  (1) </w:t>
      </w:r>
    </w:p>
  </w:body>
  <w:body>
    <w:p>
      <w:pPr>
        <w:keepNext/>
        <w:pStyle w:val="ListParagraph"/>
        <w:numPr>
          <w:ilvl w:val="0"/>
          <w:numId w:val="4"/>
        </w:numPr>
      </w:pPr>
      <w:r>
        <w:rPr/>
        <w:t xml:space="preserve">Yes, I have heard of the website but never visited it  (2) </w:t>
      </w:r>
    </w:p>
  </w:body>
  <w:body>
    <w:p>
      <w:pPr>
        <w:keepNext/>
        <w:pStyle w:val="ListParagraph"/>
        <w:numPr>
          <w:ilvl w:val="0"/>
          <w:numId w:val="4"/>
        </w:numPr>
      </w:pPr>
      <w:r>
        <w:rPr/>
        <w:t xml:space="preserve">No, I have never heard of the website  (3) </w:t>
      </w:r>
    </w:p>
  </w:body>
  <w:body>
    <w:p>
      <w:pPr>
        <w:keepNext/>
        <w:pStyle w:val="ListParagraph"/>
        <w:numPr>
          <w:ilvl w:val="0"/>
          <w:numId w:val="4"/>
        </w:numPr>
      </w:pPr>
      <w:r>
        <w:rPr/>
        <w:t xml:space="preserve">Don't know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 Have you heard of the Twitter account </w:t>
      </w:r>
      <w:r>
        <w:rPr/>
      </w:r>
      <w:hyperlink r:id="rId20">
        <w:r>
          <w:rPr>
            <w:rStyle w:val="Hyperlink"/>
            <w:u w:val="single"/>
            <w:color w:val="007AC0"/>
          </w:rPr>
          <w:t>People of Color </w:t>
        </w:r>
      </w:hyperlink>
      <w:r>
        <w:rPr/>
      </w:r>
      <w:hyperlink r:id="rId21">
        <w:r>
          <w:rPr>
            <w:rStyle w:val="Hyperlink"/>
            <w:u w:val="single"/>
            <w:color w:val="007AC0"/>
          </w:rPr>
          <w:t>Also Know Stuff</w:t>
        </w:r>
      </w:hyperlink>
      <w:r>
        <w:rPr/>
        <w:t xml:space="preserve">?</w:t>
      </w:r>
    </w:p>
  </w:body>
  <w:body>
    <w:p>
      <w:pPr>
        <w:keepNext/>
        <w:pStyle w:val="ListParagraph"/>
        <w:numPr>
          <w:ilvl w:val="0"/>
          <w:numId w:val="4"/>
        </w:numPr>
      </w:pPr>
      <w:r>
        <w:rPr/>
        <w:t xml:space="preserve">Yes, I have heard of the account and I follow the account on Twitter  (1) </w:t>
      </w:r>
    </w:p>
  </w:body>
  <w:body>
    <w:p>
      <w:pPr>
        <w:keepNext/>
        <w:pStyle w:val="ListParagraph"/>
        <w:numPr>
          <w:ilvl w:val="0"/>
          <w:numId w:val="4"/>
        </w:numPr>
      </w:pPr>
      <w:r>
        <w:rPr/>
        <w:t xml:space="preserve">Yes, I have heard of the account, but I do not follow the account on Twitter  (2) </w:t>
      </w:r>
    </w:p>
  </w:body>
  <w:body>
    <w:p>
      <w:pPr>
        <w:keepNext/>
        <w:pStyle w:val="ListParagraph"/>
        <w:numPr>
          <w:ilvl w:val="0"/>
          <w:numId w:val="4"/>
        </w:numPr>
      </w:pPr>
      <w:r>
        <w:rPr/>
        <w:t xml:space="preserve">No, I have never heard of the account, but I do use Twitter  (3) </w:t>
      </w:r>
    </w:p>
  </w:body>
  <w:body>
    <w:p>
      <w:pPr>
        <w:keepNext/>
        <w:pStyle w:val="ListParagraph"/>
        <w:numPr>
          <w:ilvl w:val="0"/>
          <w:numId w:val="4"/>
        </w:numPr>
      </w:pPr>
      <w:r>
        <w:rPr/>
        <w:t xml:space="preserve">No, I have not heard of the account and I do not use Twitter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survey is being conducted in collaboration with People of Color Also Know Stuff and Women Al... = Yes, I have visited the website</w:t>
      </w:r>
    </w:p>
  </w:body>
  <w:body>
    <w:p>
      <w:pPr>
        <w:keepNext/>
        <w:pStyle w:val="QDisplayLogic"/>
        <w:ind w:firstLine="400"/>
      </w:pPr>
      <w:r>
        <w:t>Or This survey is being conducted in collaboration with People of Color Also Know Stuff and Women Al... = Yes, I have heard of the website but never visited it</w:t>
      </w:r>
    </w:p>
  </w:body>
  <w:body>
    <w:p>
      <w:pPr>
        <w:keepNext/>
        <w:pStyle w:val="QDisplayLogic"/>
        <w:ind w:firstLine="400"/>
      </w:pPr>
      <w:r>
        <w:t>Or Have you heard of the Twitter account People of Color Also Know Stuff? = Yes, I have heard of the account and I follow the account on Twitter</w:t>
      </w:r>
    </w:p>
  </w:body>
  <w:body>
    <w:p>
      <w:pPr>
        <w:keepNext/>
        <w:pStyle w:val="QDisplayLogic"/>
        <w:ind w:firstLine="400"/>
      </w:pPr>
      <w:r>
        <w:t>Or Have you heard of the Twitter account People of Color Also Know Stuff? = Yes, I have heard of the account, but I do not follow the account on Twitter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ecodeOptions.png"/>
                          <pic:cNvPicPr/>
                        </pic:nvPicPr>
                        <pic:blipFill>
                          <a:blip r:embed="rId22"/>
                          <a:stretch>
                            <a:fillRect/>
                          </a:stretch>
                        </pic:blipFill>
                        <pic:spPr>
                          <a:xfrm>
                            <a:off x="0" y="0"/>
                            <a:ext cx="228600" cy="228600"/>
                          </a:xfrm>
                          <a:prstGeom prst="rect">
                            <a:avLst/>
                          </a:prstGeom>
                        </pic:spPr>
                      </pic:pic>
                    </a:graphicData>
                  </a:graphic>
                </wp:inline>
              </w:drawing>
            </w:r>
          </w:p>
        </w:tc>
      </w:tr>
    </w:tbl>
    <w:p/>
  </w:body>
  <w:body>
    <w:p>
      <w:pPr>
        <w:keepNext/>
      </w:pPr>
      <w:r>
        <w:rPr/>
        <w:t xml:space="preserve">Q24 Are you currently listed on the website People of Color Also Know Stuff?</w:t>
      </w:r>
    </w:p>
  </w:body>
  <w:body>
    <w:p>
      <w:pPr>
        <w:keepNext/>
        <w:pStyle w:val="ListParagraph"/>
        <w:numPr>
          <w:ilvl w:val="0"/>
          <w:numId w:val="4"/>
        </w:numPr>
      </w:pPr>
      <w:r>
        <w:rPr/>
        <w:t xml:space="preserve">Yes, I have an expert profile  (1) </w:t>
      </w:r>
    </w:p>
  </w:body>
  <w:body>
    <w:p>
      <w:pPr>
        <w:keepNext/>
        <w:pStyle w:val="ListParagraph"/>
        <w:numPr>
          <w:ilvl w:val="0"/>
          <w:numId w:val="4"/>
        </w:numPr>
      </w:pPr>
      <w:r>
        <w:rPr/>
        <w:t xml:space="preserve">Yes, I have a job candidate profile  (2) </w:t>
      </w:r>
    </w:p>
  </w:body>
  <w:body>
    <w:p>
      <w:pPr>
        <w:keepNext/>
        <w:pStyle w:val="ListParagraph"/>
        <w:numPr>
          <w:ilvl w:val="0"/>
          <w:numId w:val="4"/>
        </w:numPr>
      </w:pPr>
      <w:r>
        <w:rPr/>
        <w:t xml:space="preserve">No, I do not currently have a profile  (3) </w:t>
      </w:r>
    </w:p>
  </w:body>
  <w:body>
    <w:p>
      <w:pPr>
        <w:keepNext/>
        <w:pStyle w:val="ListParagraph"/>
        <w:numPr>
          <w:ilvl w:val="0"/>
          <w:numId w:val="4"/>
        </w:numPr>
      </w:pPr>
      <w:r>
        <w:rPr/>
        <w:t xml:space="preserve">Don't know  (4)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currently listed on the website People of Color Also Know Stuff? = Yes, I have an expert profile</w:t>
      </w:r>
    </w:p>
  </w:body>
  <w:body>
    <w:p>
      <w:pPr>
        <w:keepNext/>
        <w:pStyle w:val="QDisplayLogic"/>
        <w:ind w:firstLine="400"/>
      </w:pPr>
      <w:r>
        <w:t>Or Are you currently listed on the website People of Color Also Know Stuff? = Yes, I have a job candidate profile</w:t>
      </w:r>
    </w:p>
  </w:body>
  <w:body>
    <w:tbl>
      <w:tblPr>
        <w:tblStyle w:val="QQuestionIconTable"/>
        <w:tblW w:w="0" w:type="auto"/>
        <w:tblLook w:firstRow="true" w:lastRow="true" w:firstCol="true" w:lastCol="true"/>
      </w:tblPr>
      <w:tblGrid/>
    </w:tbl>
    <w:p/>
  </w:body>
  <w:body>
    <w:p>
      <w:pPr>
        <w:keepNext/>
      </w:pPr>
      <w:r>
        <w:rPr/>
        <w:t xml:space="preserve">Q25 Since being listed on People of Color Also Know Stuff, have you had any of the following experiences that you believe were the result of being listed on the website?</w:t>
      </w:r>
    </w:p>
  </w:body>
  <w:body>
    <w:tbl>
      <w:tblPr>
        <w:tblStyle w:val="QQuestionTable"/>
        <w:tblW w:w="9576" w:type="auto"/>
        <w:tblLook w:firstRow="true" w:lastRow="true" w:firstCol="true" w:lastCol="true"/>
      </w:tblPr>
      <w:tblGrid>
        <w:gridCol w:w="3192"/>
        <w:gridCol w:w="3192"/>
        <w:gridCol w:w="3192"/>
      </w:tblGrid>
      <w:tr>
        <w:tc>
          <w:tcPr>
            <w:tcW w:w="3192" w:type="dxa"/>
          </w:tcPr>
          <w:p>
            <w:pPr>
              <w:keepNext/>
              <w:pStyle w:val="Normal"/>
            </w:pPr>
          </w:p>
        </w:tc>
        <w:tc>
          <w:tcPr>
            <w:tcW w:w="3192" w:type="dxa"/>
          </w:tcPr>
          <w:p>
            <w:pPr>
              <w:keepNext/>
            </w:pPr>
          </w:p>
        </w:tc>
        <w:tc>
          <w:tcPr>
            <w:tcW w:w="3192" w:type="dxa"/>
          </w:tcPr>
          <w:p>
            <w:pPr>
              <w:keepNext/>
            </w:pPr>
          </w:p>
        </w:tc>
      </w:tr>
      <w:tr>
        <w:tc>
          <w:tcPr>
            <w:tcW w:w="3192" w:type="dxa"/>
          </w:tcPr>
          <w:p>
            <w:pPr>
              <w:keepNext/>
              <w:pStyle w:val="Normal"/>
            </w:pPr>
            <w:r>
              <w:rPr/>
              <w:t xml:space="preserve">A journalist contacted me because they found my listing on the website (1)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r>
        <w:tc>
          <w:tcPr>
            <w:tcW w:w="3192" w:type="dxa"/>
          </w:tcPr>
          <w:p>
            <w:pPr>
              <w:keepNext/>
              <w:pStyle w:val="Normal"/>
            </w:pPr>
            <w:r>
              <w:rPr/>
              <w:t xml:space="preserve">I received an invitation to speak in an academic setting (e.g. seminar talk, conference, etc.) because someone found my listing on the website (2)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r>
        <w:tc>
          <w:tcPr>
            <w:tcW w:w="3192" w:type="dxa"/>
          </w:tcPr>
          <w:p>
            <w:pPr>
              <w:keepNext/>
              <w:pStyle w:val="Normal"/>
            </w:pPr>
            <w:r>
              <w:rPr/>
              <w:t xml:space="preserve">I received an invitation to speak in a non-academic setting because someone found my listing on the website (3)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r>
        <w:tc>
          <w:tcPr>
            <w:tcW w:w="3192" w:type="dxa"/>
          </w:tcPr>
          <w:p>
            <w:pPr>
              <w:keepNext/>
              <w:pStyle w:val="Normal"/>
            </w:pPr>
            <w:r>
              <w:rPr/>
              <w:t xml:space="preserve">I was recruited to apply for a job (4)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listed on the website People of Color Also Know Stuff? = Yes, I have an expert profile</w:t>
      </w:r>
    </w:p>
  </w:body>
  <w:body>
    <w:p>
      <w:pPr>
        <w:keepNext/>
        <w:pStyle w:val="QDisplayLogic"/>
        <w:ind w:firstLine="400"/>
      </w:pPr>
      <w:r>
        <w:t>Or Are you currently listed on the website People of Color Also Know Stuff? = Yes, I have a job candidate profile</w:t>
      </w:r>
    </w:p>
  </w:body>
  <w:body>
    <w:tbl>
      <w:tblPr>
        <w:tblStyle w:val="QQuestionIconTable"/>
        <w:tblW w:w="0" w:type="auto"/>
        <w:tblLook w:firstRow="true" w:lastRow="true" w:firstCol="true" w:lastCol="true"/>
      </w:tblPr>
      <w:tblGrid/>
    </w:tbl>
    <w:p/>
  </w:body>
  <w:body>
    <w:p>
      <w:pPr>
        <w:keepNext/>
      </w:pPr>
      <w:r>
        <w:rPr/>
        <w:t xml:space="preserve">Q26 Speaking generally, do you believe that being listed on People of Color Also Know Stuff has been beneficial to your </w:t>
      </w:r>
      <w:r>
        <w:rPr>
          <w:u w:val="single"/>
          <w:b w:val="on"/>
        </w:rPr>
        <w:t xml:space="preserve">academic success</w:t>
      </w:r>
      <w:r>
        <w:rPr/>
        <w:t xml:space="preserve">?</w:t>
      </w:r>
    </w:p>
  </w:body>
  <w:body>
    <w:p>
      <w:pPr>
        <w:keepNext/>
        <w:pStyle w:val="ListParagraph"/>
        <w:numPr>
          <w:ilvl w:val="0"/>
          <w:numId w:val="4"/>
        </w:numPr>
      </w:pPr>
      <w:r>
        <w:rPr/>
        <w:t xml:space="preserve">Being listed has been highly beneficial  (1) </w:t>
      </w:r>
    </w:p>
  </w:body>
  <w:body>
    <w:p>
      <w:pPr>
        <w:keepNext/>
        <w:pStyle w:val="ListParagraph"/>
        <w:numPr>
          <w:ilvl w:val="0"/>
          <w:numId w:val="4"/>
        </w:numPr>
      </w:pPr>
      <w:r>
        <w:rPr/>
        <w:t xml:space="preserve">Being listed has been somewhat beneficial  (2) </w:t>
      </w:r>
    </w:p>
  </w:body>
  <w:body>
    <w:p>
      <w:pPr>
        <w:keepNext/>
        <w:pStyle w:val="ListParagraph"/>
        <w:numPr>
          <w:ilvl w:val="0"/>
          <w:numId w:val="4"/>
        </w:numPr>
      </w:pPr>
      <w:r>
        <w:rPr/>
        <w:t xml:space="preserve">I do not believe that being listed has had any effect on my academic success  (3)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currently listed on the website People of Color Also Know Stuff? = Yes, I have an expert profile</w:t>
      </w:r>
    </w:p>
  </w:body>
  <w:body>
    <w:p>
      <w:pPr>
        <w:keepNext/>
        <w:pStyle w:val="QDisplayLogic"/>
        <w:ind w:firstLine="400"/>
      </w:pPr>
      <w:r>
        <w:t>Or Are you currently listed on the website People of Color Also Know Stuff? = Yes, I have a job candidate profile</w:t>
      </w:r>
    </w:p>
  </w:body>
  <w:body>
    <w:tbl>
      <w:tblPr>
        <w:tblStyle w:val="QQuestionIconTable"/>
        <w:tblW w:w="0" w:type="auto"/>
        <w:tblLook w:firstRow="true" w:lastRow="true" w:firstCol="true" w:lastCol="true"/>
      </w:tblPr>
      <w:tblGrid/>
    </w:tbl>
    <w:p/>
  </w:body>
  <w:body>
    <w:p>
      <w:pPr>
        <w:keepNext/>
      </w:pPr>
      <w:r>
        <w:rPr/>
        <w:t xml:space="preserve">Q27 Speaking generally, do you believe that being listed on People of Color Also Know Stuff has been beneficial to your </w:t>
      </w:r>
      <w:r>
        <w:rPr>
          <w:u w:val="single"/>
          <w:b w:val="on"/>
        </w:rPr>
        <w:t xml:space="preserve">media visibility</w:t>
      </w:r>
      <w:r>
        <w:rPr/>
        <w:t xml:space="preserve">?</w:t>
      </w:r>
    </w:p>
  </w:body>
  <w:body>
    <w:p>
      <w:pPr>
        <w:keepNext/>
        <w:pStyle w:val="ListParagraph"/>
        <w:numPr>
          <w:ilvl w:val="0"/>
          <w:numId w:val="4"/>
        </w:numPr>
      </w:pPr>
      <w:r>
        <w:rPr/>
        <w:t xml:space="preserve">Being listed has been highly beneficial  (1) </w:t>
      </w:r>
    </w:p>
  </w:body>
  <w:body>
    <w:p>
      <w:pPr>
        <w:keepNext/>
        <w:pStyle w:val="ListParagraph"/>
        <w:numPr>
          <w:ilvl w:val="0"/>
          <w:numId w:val="4"/>
        </w:numPr>
      </w:pPr>
      <w:r>
        <w:rPr/>
        <w:t xml:space="preserve">Being listed has been somewhat beneficial  (2) </w:t>
      </w:r>
    </w:p>
  </w:body>
  <w:body>
    <w:p>
      <w:pPr>
        <w:keepNext/>
        <w:pStyle w:val="ListParagraph"/>
        <w:numPr>
          <w:ilvl w:val="0"/>
          <w:numId w:val="4"/>
        </w:numPr>
      </w:pPr>
      <w:r>
        <w:rPr/>
        <w:t xml:space="preserve">I do not believe that being listed has had any effect on my media visibility  (3)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currently listed on the website People of Color Also Know Stuff? = Yes, I have an expert profile</w:t>
      </w:r>
    </w:p>
  </w:body>
  <w:body>
    <w:p>
      <w:pPr>
        <w:keepNext/>
        <w:pStyle w:val="QDisplayLogic"/>
        <w:ind w:firstLine="400"/>
      </w:pPr>
      <w:r>
        <w:t>Or Are you currently listed on the website People of Color Also Know Stuff? = Yes, I have a job candidate profile</w:t>
      </w:r>
    </w:p>
  </w:body>
  <w:body>
    <w:tbl>
      <w:tblPr>
        <w:tblStyle w:val="QQuestionIconTable"/>
        <w:tblW w:w="0" w:type="auto"/>
        <w:tblLook w:firstRow="true" w:lastRow="true" w:firstCol="true" w:lastCol="true"/>
      </w:tblPr>
      <w:tblGrid/>
    </w:tbl>
    <w:p/>
  </w:body>
  <w:body>
    <w:p>
      <w:pPr>
        <w:keepNext/>
      </w:pPr>
      <w:r>
        <w:rPr/>
        <w:t xml:space="preserve">Q28 Speaking generally, do you believe that being listed on People of Color Also Know Stuff has been beneficial to your </w:t>
      </w:r>
      <w:r>
        <w:rPr>
          <w:u w:val="single"/>
          <w:b w:val="on"/>
        </w:rPr>
        <w:t xml:space="preserve">visibility in the discipline</w:t>
      </w:r>
      <w:r>
        <w:rPr/>
        <w:t xml:space="preserve">?</w:t>
      </w:r>
    </w:p>
  </w:body>
  <w:body>
    <w:p>
      <w:pPr>
        <w:keepNext/>
        <w:pStyle w:val="ListParagraph"/>
        <w:numPr>
          <w:ilvl w:val="0"/>
          <w:numId w:val="4"/>
        </w:numPr>
      </w:pPr>
      <w:r>
        <w:rPr/>
        <w:t xml:space="preserve">Being listed has been highly beneficial  (1) </w:t>
      </w:r>
    </w:p>
  </w:body>
  <w:body>
    <w:p>
      <w:pPr>
        <w:keepNext/>
        <w:pStyle w:val="ListParagraph"/>
        <w:numPr>
          <w:ilvl w:val="0"/>
          <w:numId w:val="4"/>
        </w:numPr>
      </w:pPr>
      <w:r>
        <w:rPr/>
        <w:t xml:space="preserve">Being listed has been somewhat beneficial  (2) </w:t>
      </w:r>
    </w:p>
  </w:body>
  <w:body>
    <w:p>
      <w:pPr>
        <w:keepNext/>
        <w:pStyle w:val="ListParagraph"/>
        <w:numPr>
          <w:ilvl w:val="0"/>
          <w:numId w:val="4"/>
        </w:numPr>
      </w:pPr>
      <w:r>
        <w:rPr/>
        <w:t xml:space="preserve">I do not believe that being listed has had any effect on my visibility in the discipline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listed on the website People of Color Also Know Stuff? = No, I do not currently have a profile</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23"/>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ecodeOptions.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Q29 Why would you say you haven't added your listing to the People of Color Also Know Stuff website?</w:t>
      </w:r>
    </w:p>
  </w:body>
  <w:body>
    <w:p>
      <w:pPr>
        <w:keepNext/>
        <w:pStyle w:val="ListParagraph"/>
        <w:numPr>
          <w:ilvl w:val="0"/>
          <w:numId w:val="4"/>
        </w:numPr>
      </w:pPr>
      <w:r>
        <w:rPr/>
        <w:t xml:space="preserve">I plan on adding my listing, but have not gotten around to doing so yet  (1) </w:t>
      </w:r>
    </w:p>
  </w:body>
  <w:body>
    <w:p>
      <w:pPr>
        <w:keepNext/>
        <w:pStyle w:val="ListParagraph"/>
        <w:numPr>
          <w:ilvl w:val="0"/>
          <w:numId w:val="4"/>
        </w:numPr>
      </w:pPr>
      <w:r>
        <w:rPr/>
        <w:t xml:space="preserve">I did not realize I could add my own listing  (2) </w:t>
      </w:r>
    </w:p>
  </w:body>
  <w:body>
    <w:p>
      <w:pPr>
        <w:keepNext/>
        <w:pStyle w:val="ListParagraph"/>
        <w:numPr>
          <w:ilvl w:val="0"/>
          <w:numId w:val="4"/>
        </w:numPr>
      </w:pPr>
      <w:r>
        <w:rPr/>
        <w:t xml:space="preserve">I am not interested in being listed  (3) </w:t>
      </w:r>
    </w:p>
  </w:body>
  <w:body>
    <w:p>
      <w:pPr>
        <w:keepNext/>
        <w:pStyle w:val="ListParagraph"/>
        <w:numPr>
          <w:ilvl w:val="0"/>
          <w:numId w:val="4"/>
        </w:numPr>
      </w:pPr>
      <w:r>
        <w:rPr/>
        <w:t xml:space="preserve">I was listed previously, but did not find it useful  (4) </w:t>
      </w:r>
    </w:p>
  </w:body>
  <w:body>
    <w:p>
      <w:pPr>
        <w:keepNext/>
        <w:pStyle w:val="ListParagraph"/>
        <w:numPr>
          <w:ilvl w:val="0"/>
          <w:numId w:val="4"/>
        </w:numPr>
      </w:pPr>
      <w:r>
        <w:rPr/>
        <w:t xml:space="preserve">None of the topical areas on the website fit my research interests  (5) </w:t>
      </w:r>
    </w:p>
  </w:body>
  <w:body>
    <w:p>
      <w:pPr>
        <w:keepNext/>
        <w:pStyle w:val="ListParagraph"/>
        <w:numPr>
          <w:ilvl w:val="0"/>
          <w:numId w:val="4"/>
        </w:numPr>
      </w:pPr>
      <w:r>
        <w:rPr/>
        <w:t xml:space="preserve">Not applicable, I am not a person of color  (6) </w:t>
      </w:r>
    </w:p>
  </w:body>
  <w:body>
    <w:p>
      <w:pPr>
        <w:keepNext/>
        <w:pStyle w:val="ListParagraph"/>
        <w:numPr>
          <w:ilvl w:val="0"/>
          <w:numId w:val="4"/>
        </w:numPr>
      </w:pPr>
      <w:r>
        <w:rPr/>
        <w:t xml:space="preserve">Other (please specify)  (7) __________________________________________________</w:t>
      </w:r>
    </w:p>
  </w:body>
  <w:body>
    <w:p>
      <w:pPr>
        <w:keepNext/>
        <w:pStyle w:val="ListParagraph"/>
        <w:numPr>
          <w:ilvl w:val="0"/>
          <w:numId w:val="4"/>
        </w:numPr>
      </w:pP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This survey is being conducted in collaboration with People of Color Also Know Stuff and Women Al... = Yes, I have visited the website</w:t>
      </w:r>
    </w:p>
  </w:body>
  <w:body>
    <w:tbl>
      <w:tblPr>
        <w:tblStyle w:val="QQuestionIconTable"/>
        <w:tblW w:w="0" w:type="auto"/>
        <w:tblLook w:firstRow="true" w:lastRow="true" w:firstCol="true" w:lastCol="true"/>
      </w:tblPr>
      <w:tblGrid/>
    </w:tbl>
    <w:p/>
  </w:body>
  <w:body>
    <w:p>
      <w:pPr>
        <w:keepNext/>
      </w:pPr>
      <w:r>
        <w:rPr/>
        <w:t xml:space="preserve">Q30 When you visited the website People of Color Also Know Stuff, did you find it...</w:t>
      </w:r>
    </w:p>
  </w:body>
  <w:body>
    <w:p>
      <w:pPr>
        <w:keepNext/>
        <w:pStyle w:val="ListParagraph"/>
        <w:numPr>
          <w:ilvl w:val="0"/>
          <w:numId w:val="4"/>
        </w:numPr>
      </w:pPr>
      <w:r>
        <w:rPr/>
        <w:t xml:space="preserve">Very easy to search for experts  (1) </w:t>
      </w:r>
    </w:p>
  </w:body>
  <w:body>
    <w:p>
      <w:pPr>
        <w:keepNext/>
        <w:pStyle w:val="ListParagraph"/>
        <w:numPr>
          <w:ilvl w:val="0"/>
          <w:numId w:val="4"/>
        </w:numPr>
      </w:pPr>
      <w:r>
        <w:rPr/>
        <w:t xml:space="preserve">Somewhat easy to search for experts  (2) </w:t>
      </w:r>
    </w:p>
  </w:body>
  <w:body>
    <w:p>
      <w:pPr>
        <w:keepNext/>
        <w:pStyle w:val="ListParagraph"/>
        <w:numPr>
          <w:ilvl w:val="0"/>
          <w:numId w:val="4"/>
        </w:numPr>
      </w:pPr>
      <w:r>
        <w:rPr/>
        <w:t xml:space="preserve">Neither easy nor difficult to search for experts  (3) </w:t>
      </w:r>
    </w:p>
  </w:body>
  <w:body>
    <w:p>
      <w:pPr>
        <w:keepNext/>
        <w:pStyle w:val="ListParagraph"/>
        <w:numPr>
          <w:ilvl w:val="0"/>
          <w:numId w:val="4"/>
        </w:numPr>
      </w:pPr>
      <w:r>
        <w:rPr/>
        <w:t xml:space="preserve">Somewhat difficult to search for experts  (4) </w:t>
      </w:r>
    </w:p>
  </w:body>
  <w:body>
    <w:p>
      <w:pPr>
        <w:keepNext/>
        <w:pStyle w:val="ListParagraph"/>
        <w:numPr>
          <w:ilvl w:val="0"/>
          <w:numId w:val="4"/>
        </w:numPr>
      </w:pPr>
      <w:r>
        <w:rPr/>
        <w:t xml:space="preserve">Very difficult to search for experts  (5) </w:t>
      </w:r>
    </w:p>
  </w:body>
  <w:body>
    <w:p>
      <w:pPr>
        <w:keepNext/>
        <w:pStyle w:val="ListParagraph"/>
        <w:numPr>
          <w:ilvl w:val="0"/>
          <w:numId w:val="4"/>
        </w:numPr>
      </w:pPr>
      <w:r>
        <w:rPr/>
        <w:t xml:space="preserve">Not applicable, I did not search for experts  (6)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survey is being conducted in collaboration with People of Color Also Know Stuff and Women Al... = Yes, I have visited the website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Randomization.png"/>
                          <pic:cNvPicPr/>
                        </pic:nvPicPr>
                        <pic:blipFill>
                          <a:blip r:embed="rId25"/>
                          <a:stretch>
                            <a:fillRect/>
                          </a:stretch>
                        </pic:blipFill>
                        <pic:spPr>
                          <a:xfrm>
                            <a:off x="0" y="0"/>
                            <a:ext cx="228600" cy="228600"/>
                          </a:xfrm>
                          <a:prstGeom prst="rect">
                            <a:avLst/>
                          </a:prstGeom>
                        </pic:spPr>
                      </pic:pic>
                    </a:graphicData>
                  </a:graphic>
                </wp:inline>
              </w:drawing>
            </w:r>
          </w:p>
        </w:tc>
      </w:tr>
    </w:tbl>
    <w:p/>
  </w:body>
  <w:body>
    <w:p>
      <w:pPr>
        <w:keepNext/>
      </w:pPr>
      <w:r>
        <w:rPr/>
        <w:t xml:space="preserve">Q31 Why did you visit the website People of Color Also Know Stuff? Select all that apply.</w:t>
      </w:r>
    </w:p>
  </w:body>
  <w:body>
    <w:p>
      <w:pPr>
        <w:keepNext/>
        <w:pStyle w:val="ListParagraph"/>
        <w:numPr>
          <w:ilvl w:val="0"/>
          <w:numId w:val="2"/>
        </w:numPr>
      </w:pPr>
      <w:r>
        <w:rPr/>
        <w:t xml:space="preserve">I wanted to see what the website was like  (1) </w:t>
      </w:r>
    </w:p>
  </w:body>
  <w:body>
    <w:p>
      <w:pPr>
        <w:keepNext/>
        <w:pStyle w:val="ListParagraph"/>
        <w:numPr>
          <w:ilvl w:val="0"/>
          <w:numId w:val="2"/>
        </w:numPr>
      </w:pPr>
      <w:r>
        <w:rPr/>
        <w:t xml:space="preserve">I was searching for a speaker for a department seminar/university event  (2) </w:t>
      </w:r>
    </w:p>
  </w:body>
  <w:body>
    <w:p>
      <w:pPr>
        <w:keepNext/>
        <w:pStyle w:val="ListParagraph"/>
        <w:numPr>
          <w:ilvl w:val="0"/>
          <w:numId w:val="2"/>
        </w:numPr>
      </w:pPr>
      <w:r>
        <w:rPr/>
        <w:t xml:space="preserve">I was searching for people of color authors when updating my syllabus  (3) </w:t>
      </w:r>
    </w:p>
  </w:body>
  <w:body>
    <w:p>
      <w:pPr>
        <w:keepNext/>
        <w:pStyle w:val="ListParagraph"/>
        <w:numPr>
          <w:ilvl w:val="0"/>
          <w:numId w:val="2"/>
        </w:numPr>
      </w:pPr>
      <w:r>
        <w:rPr/>
        <w:t xml:space="preserve">I was searching for participants for a conference  (4) </w:t>
      </w:r>
    </w:p>
  </w:body>
  <w:body>
    <w:p>
      <w:pPr>
        <w:keepNext/>
        <w:pStyle w:val="ListParagraph"/>
        <w:numPr>
          <w:ilvl w:val="0"/>
          <w:numId w:val="2"/>
        </w:numPr>
      </w:pPr>
      <w:r>
        <w:rPr/>
        <w:t xml:space="preserve">I was searching for job candidates  (5) </w:t>
      </w:r>
    </w:p>
  </w:body>
  <w:body>
    <w:p>
      <w:pPr>
        <w:keepNext/>
        <w:pStyle w:val="ListParagraph"/>
        <w:numPr>
          <w:ilvl w:val="0"/>
          <w:numId w:val="2"/>
        </w:numPr>
      </w:pPr>
      <w:r>
        <w:rPr/>
        <w:t xml:space="preserve">I was searching for letter-writers for a tenure case in my department  (6) </w:t>
      </w:r>
    </w:p>
  </w:body>
  <w:body>
    <w:p>
      <w:pPr>
        <w:keepNext/>
        <w:pStyle w:val="ListParagraph"/>
        <w:numPr>
          <w:ilvl w:val="0"/>
          <w:numId w:val="2"/>
        </w:numPr>
      </w:pPr>
      <w:r>
        <w:rPr/>
        <w:t xml:space="preserve">I was searching for journal reviewers  (7) </w:t>
      </w:r>
    </w:p>
  </w:body>
  <w:body>
    <w:p>
      <w:pPr>
        <w:keepNext/>
        <w:pStyle w:val="ListParagraph"/>
        <w:numPr>
          <w:ilvl w:val="0"/>
          <w:numId w:val="2"/>
        </w:numPr>
      </w:pPr>
      <w:r>
        <w:rPr/>
        <w:t xml:space="preserve">Other (please specify)  (8)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Have you heard of the Twitter account People of Color Also Know Stuff? = Yes, I have heard of the account and I follow the account on Twitter</w:t>
      </w:r>
    </w:p>
  </w:body>
  <w:body>
    <w:p>
      <w:pPr>
        <w:keepNext/>
        <w:pStyle w:val="QDisplayLogic"/>
        <w:ind w:firstLine="400"/>
      </w:pPr>
      <w:r>
        <w:t>Or Have you heard of the Twitter account People of Color Also Know Stuff? = Yes, I have heard of the account, but I do not follow the account on Twitter</w:t>
      </w:r>
    </w:p>
  </w:body>
  <w:body>
    <w:p>
      <w:pPr>
        <w:keepNext/>
        <w:pStyle w:val="QDisplayLogic"/>
        <w:ind w:firstLine="400"/>
      </w:pPr>
      <w:r>
        <w:t>Or This survey is being conducted in collaboration with People of Color Also Know Stuff and Women Al... = Yes, I have visited the website</w:t>
      </w:r>
    </w:p>
  </w:body>
  <w:body>
    <w:p>
      <w:pPr>
        <w:keepNext/>
        <w:pStyle w:val="QDisplayLogic"/>
        <w:ind w:firstLine="400"/>
      </w:pPr>
      <w:r>
        <w:t>Or This survey is being conducted in collaboration with People of Color Also Know Stuff and Women Al... = Yes, I have heard of the website but never visited it</w:t>
      </w:r>
    </w:p>
  </w:body>
  <w:body>
    <w:tbl>
      <w:tblPr>
        <w:tblStyle w:val="QQuestionIconTable"/>
        <w:tblW w:w="0" w:type="auto"/>
        <w:tblLook w:firstRow="true" w:lastRow="true" w:firstCol="true" w:lastCol="true"/>
      </w:tblPr>
      <w:tblGrid/>
    </w:tbl>
    <w:p/>
  </w:body>
  <w:body>
    <w:p>
      <w:pPr>
        <w:keepNext/>
      </w:pPr>
      <w:r>
        <w:rPr/>
        <w:t xml:space="preserve">Q32 Have you ever heard your colleagues mention the People of Color Also Know Stuff website, Twitter account, or general initiative during the following types of discussions?</w:t>
      </w:r>
    </w:p>
  </w:body>
  <w:body>
    <w:tbl>
      <w:tblPr>
        <w:tblStyle w:val="QQuestionTable"/>
        <w:tblW w:w="9576" w:type="auto"/>
        <w:tblLook w:firstRow="true" w:lastRow="true" w:firstCol="true" w:lastCol="true"/>
      </w:tblPr>
      <w:tblGrid>
        <w:gridCol w:w="3192"/>
        <w:gridCol w:w="3192"/>
        <w:gridCol w:w="3192"/>
      </w:tblGrid>
      <w:tr>
        <w:tc>
          <w:tcPr>
            <w:tcW w:w="3192" w:type="dxa"/>
          </w:tcPr>
          <w:p>
            <w:pPr>
              <w:keepNext/>
              <w:pStyle w:val="Normal"/>
            </w:pPr>
          </w:p>
        </w:tc>
        <w:tc>
          <w:tcPr>
            <w:tcW w:w="3192" w:type="dxa"/>
          </w:tcPr>
          <w:p>
            <w:pPr>
              <w:keepNext/>
            </w:pPr>
          </w:p>
        </w:tc>
        <w:tc>
          <w:tcPr>
            <w:tcW w:w="3192" w:type="dxa"/>
          </w:tcPr>
          <w:p>
            <w:pPr>
              <w:keepNext/>
            </w:pPr>
          </w:p>
        </w:tc>
      </w:tr>
      <w:tr>
        <w:tc>
          <w:tcPr>
            <w:tcW w:w="3192" w:type="dxa"/>
          </w:tcPr>
          <w:p>
            <w:pPr>
              <w:keepNext/>
              <w:pStyle w:val="Normal"/>
            </w:pPr>
            <w:r>
              <w:rPr/>
              <w:t xml:space="preserve">I have heard colleagues mention People of Color Also Know Stuff during discussions about hiring (1)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r>
        <w:tc>
          <w:tcPr>
            <w:tcW w:w="3192" w:type="dxa"/>
          </w:tcPr>
          <w:p>
            <w:pPr>
              <w:keepNext/>
              <w:pStyle w:val="Normal"/>
            </w:pPr>
            <w:r>
              <w:rPr/>
              <w:t xml:space="preserve">I have heard colleagues mention People of Color Also Know Stuff during discussions about inviting visiting speakers (2)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r>
        <w:tc>
          <w:tcPr>
            <w:tcW w:w="3192" w:type="dxa"/>
          </w:tcPr>
          <w:p>
            <w:pPr>
              <w:keepNext/>
              <w:pStyle w:val="Normal"/>
            </w:pPr>
            <w:r>
              <w:rPr/>
              <w:t xml:space="preserve">I have heard colleagues mention People of Color Also Know Stuff during discussions about diversity in the department (3) </w:t>
            </w:r>
          </w:p>
        </w:tc>
        <w:tc>
          <w:tcPr>
            <w:tcW w:w="3192" w:type="dxa"/>
          </w:tcPr>
          <w:p>
            <w:pPr>
              <w:keepNext/>
              <w:pStyle w:val="ListParagraph"/>
              <w:numPr>
                <w:ilvl w:val="0"/>
                <w:numId w:val="4"/>
              </w:numPr>
            </w:pPr>
            <w:r>
              <w:t>Yes (1)</w:t>
            </w:r>
          </w:p>
        </w:tc>
        <w:tc>
          <w:tcPr>
            <w:tcW w:w="3192" w:type="dxa"/>
          </w:tcPr>
          <w:p>
            <w:pPr>
              <w:keepNext/>
              <w:pStyle w:val="ListParagraph"/>
              <w:numPr>
                <w:ilvl w:val="0"/>
                <w:numId w:val="4"/>
              </w:numPr>
            </w:pPr>
            <w:r>
              <w:t>No (2)</w:t>
            </w:r>
          </w:p>
        </w:tc>
      </w:tr>
    </w:tbl>
    <w:p/>
  </w:body>
  <w:body>
    <w:p>
      <w:pPr/>
    </w:p>
  </w:body>
  <w:body>
    <w:p>
      <w:pPr>
        <w:pStyle w:val="BlockEndLabel"/>
      </w:pPr>
      <w:r>
        <w:t>End of Block: POC Question Block</w:t>
      </w:r>
    </w:p>
  </w:body>
  <w:body>
    <w:p>
      <w:pPr>
        <w:pStyle w:val="BlockSeparator"/>
      </w:pPr>
    </w:p>
  </w:body>
  <w:body>
    <w:p>
      <w:pPr>
        <w:pStyle w:val="BlockStartLabel"/>
      </w:pPr>
      <w:r>
        <w:t>Start of Block: WAKS and Guest Speakers Question Block</w:t>
      </w:r>
    </w:p>
  </w:body>
  <w:body>
    <w:tbl>
      <w:tblPr>
        <w:tblStyle w:val="QQuestionIconTable"/>
        <w:tblW w:w="0" w:type="auto"/>
        <w:tblLook w:firstRow="true" w:lastRow="true" w:firstCol="true" w:lastCol="true"/>
      </w:tblPr>
      <w:tblGrid/>
    </w:tbl>
    <w:p/>
  </w:body>
  <w:body>
    <w:p>
      <w:pPr>
        <w:keepNext/>
      </w:pPr>
      <w:r>
        <w:rPr/>
        <w:t xml:space="preserve">Q33 These questions are included on behalf of Women Also Know Stuff.</w:t>
      </w:r>
      <w:r>
        <w:rPr/>
        <w:br/>
      </w:r>
      <w:r>
        <w:rPr/>
        <w:t xml:space="preserve">
</w:t>
      </w:r>
      <w:r>
        <w:rPr/>
        <w:br/>
      </w:r>
      <w:r>
        <w:rPr/>
        <w:t xml:space="preserve">
Have you heard of the website </w:t>
      </w:r>
      <w:r>
        <w:rPr/>
      </w:r>
      <w:hyperlink r:id="rId26">
        <w:r>
          <w:rPr>
            <w:rStyle w:val="Hyperlink"/>
            <w:u w:val="single"/>
            <w:color w:val="007AC0"/>
          </w:rPr>
          <w:t>Women Also Know Stuff</w:t>
        </w:r>
      </w:hyperlink>
      <w:r>
        <w:rPr/>
        <w:t xml:space="preserve">?</w:t>
      </w:r>
    </w:p>
  </w:body>
  <w:body>
    <w:p>
      <w:pPr>
        <w:keepNext/>
        <w:pStyle w:val="ListParagraph"/>
        <w:numPr>
          <w:ilvl w:val="0"/>
          <w:numId w:val="4"/>
        </w:numPr>
      </w:pPr>
      <w:r>
        <w:rPr/>
        <w:t xml:space="preserve">Yes, I have visited the website  (1) </w:t>
      </w:r>
    </w:p>
  </w:body>
  <w:body>
    <w:p>
      <w:pPr>
        <w:keepNext/>
        <w:pStyle w:val="ListParagraph"/>
        <w:numPr>
          <w:ilvl w:val="0"/>
          <w:numId w:val="4"/>
        </w:numPr>
      </w:pPr>
      <w:r>
        <w:rPr/>
        <w:t xml:space="preserve">Yes, I have heard of the website but never visited it  (2) </w:t>
      </w:r>
    </w:p>
  </w:body>
  <w:body>
    <w:p>
      <w:pPr>
        <w:keepNext/>
        <w:pStyle w:val="ListParagraph"/>
        <w:numPr>
          <w:ilvl w:val="0"/>
          <w:numId w:val="4"/>
        </w:numPr>
      </w:pPr>
      <w:r>
        <w:rPr/>
        <w:t xml:space="preserve">No, I have never heard of the website  (3) </w:t>
      </w:r>
    </w:p>
  </w:body>
  <w:body>
    <w:p>
      <w:pPr>
        <w:keepNext/>
        <w:pStyle w:val="ListParagraph"/>
        <w:numPr>
          <w:ilvl w:val="0"/>
          <w:numId w:val="4"/>
        </w:numPr>
      </w:pPr>
      <w:r>
        <w:rPr/>
        <w:t xml:space="preserve">Don't know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Q34 Have you heard of the Twitter account </w:t>
      </w:r>
      <w:r>
        <w:rPr/>
      </w:r>
      <w:hyperlink r:id="rId27">
        <w:r>
          <w:rPr>
            <w:rStyle w:val="Hyperlink"/>
            <w:u w:val="single"/>
            <w:color w:val="007AC0"/>
          </w:rPr>
          <w:t>Women Also Know Stuff</w:t>
        </w:r>
      </w:hyperlink>
      <w:r>
        <w:rPr/>
        <w:t xml:space="preserve">?</w:t>
      </w:r>
    </w:p>
  </w:body>
  <w:body>
    <w:p>
      <w:pPr>
        <w:keepNext/>
        <w:pStyle w:val="ListParagraph"/>
        <w:numPr>
          <w:ilvl w:val="0"/>
          <w:numId w:val="4"/>
        </w:numPr>
      </w:pPr>
      <w:r>
        <w:rPr/>
        <w:t xml:space="preserve">Yes, I have heard of the account and I follow the account on Twitter  (1) </w:t>
      </w:r>
    </w:p>
  </w:body>
  <w:body>
    <w:p>
      <w:pPr>
        <w:keepNext/>
        <w:pStyle w:val="ListParagraph"/>
        <w:numPr>
          <w:ilvl w:val="0"/>
          <w:numId w:val="4"/>
        </w:numPr>
      </w:pPr>
      <w:r>
        <w:rPr/>
        <w:t xml:space="preserve">Yes, I have heard of the account, but I do not follow the account on Twitter  (2) </w:t>
      </w:r>
    </w:p>
  </w:body>
  <w:body>
    <w:p>
      <w:pPr>
        <w:keepNext/>
        <w:pStyle w:val="ListParagraph"/>
        <w:numPr>
          <w:ilvl w:val="0"/>
          <w:numId w:val="4"/>
        </w:numPr>
      </w:pPr>
      <w:r>
        <w:rPr/>
        <w:t xml:space="preserve">No, I have never heard of the account, but I do use Twitter  (3) </w:t>
      </w:r>
    </w:p>
  </w:body>
  <w:body>
    <w:p>
      <w:pPr>
        <w:keepNext/>
        <w:pStyle w:val="ListParagraph"/>
        <w:numPr>
          <w:ilvl w:val="0"/>
          <w:numId w:val="4"/>
        </w:numPr>
      </w:pPr>
      <w:r>
        <w:rPr/>
        <w:t xml:space="preserve">No, I have not heard of the account and I do not use Twitter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These questions are included on behalf of Women Also Know Stuff. Have you heard of the website Wo... = Yes, I have visited the website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Randomization.png"/>
                          <pic:cNvPicPr/>
                        </pic:nvPicPr>
                        <pic:blipFill>
                          <a:blip r:embed="rId28"/>
                          <a:stretch>
                            <a:fillRect/>
                          </a:stretch>
                        </pic:blipFill>
                        <pic:spPr>
                          <a:xfrm>
                            <a:off x="0" y="0"/>
                            <a:ext cx="228600" cy="228600"/>
                          </a:xfrm>
                          <a:prstGeom prst="rect">
                            <a:avLst/>
                          </a:prstGeom>
                        </pic:spPr>
                      </pic:pic>
                    </a:graphicData>
                  </a:graphic>
                </wp:inline>
              </w:drawing>
            </w:r>
          </w:p>
        </w:tc>
      </w:tr>
    </w:tbl>
    <w:p/>
  </w:body>
  <w:body>
    <w:p>
      <w:pPr>
        <w:keepNext/>
      </w:pPr>
      <w:r>
        <w:rPr/>
        <w:t xml:space="preserve">Q35 Why did you visit the website Women Also Know Stuff? Select all that apply.</w:t>
      </w:r>
    </w:p>
  </w:body>
  <w:body>
    <w:p>
      <w:pPr>
        <w:keepNext/>
        <w:pStyle w:val="ListParagraph"/>
        <w:numPr>
          <w:ilvl w:val="0"/>
          <w:numId w:val="2"/>
        </w:numPr>
      </w:pPr>
      <w:r>
        <w:rPr/>
        <w:t xml:space="preserve">I wanted to see what the website was like  (1) </w:t>
      </w:r>
    </w:p>
  </w:body>
  <w:body>
    <w:p>
      <w:pPr>
        <w:keepNext/>
        <w:pStyle w:val="ListParagraph"/>
        <w:numPr>
          <w:ilvl w:val="0"/>
          <w:numId w:val="2"/>
        </w:numPr>
      </w:pPr>
      <w:r>
        <w:rPr/>
        <w:t xml:space="preserve">I was searching for a speaker for a department seminar/university event  (2) </w:t>
      </w:r>
    </w:p>
  </w:body>
  <w:body>
    <w:p>
      <w:pPr>
        <w:keepNext/>
        <w:pStyle w:val="ListParagraph"/>
        <w:numPr>
          <w:ilvl w:val="0"/>
          <w:numId w:val="2"/>
        </w:numPr>
      </w:pPr>
      <w:r>
        <w:rPr/>
        <w:t xml:space="preserve">I was searching for women authors when updating my syllabus  (3) </w:t>
      </w:r>
    </w:p>
  </w:body>
  <w:body>
    <w:p>
      <w:pPr>
        <w:keepNext/>
        <w:pStyle w:val="ListParagraph"/>
        <w:numPr>
          <w:ilvl w:val="0"/>
          <w:numId w:val="2"/>
        </w:numPr>
      </w:pPr>
      <w:r>
        <w:rPr/>
        <w:t xml:space="preserve">I was searching for participants for a conference  (4) </w:t>
      </w:r>
    </w:p>
  </w:body>
  <w:body>
    <w:p>
      <w:pPr>
        <w:keepNext/>
        <w:pStyle w:val="ListParagraph"/>
        <w:numPr>
          <w:ilvl w:val="0"/>
          <w:numId w:val="2"/>
        </w:numPr>
      </w:pPr>
      <w:r>
        <w:rPr/>
        <w:t xml:space="preserve">I was searching for job candidates  (5) </w:t>
      </w:r>
    </w:p>
  </w:body>
  <w:body>
    <w:p>
      <w:pPr>
        <w:keepNext/>
        <w:pStyle w:val="ListParagraph"/>
        <w:numPr>
          <w:ilvl w:val="0"/>
          <w:numId w:val="2"/>
        </w:numPr>
      </w:pPr>
      <w:r>
        <w:rPr/>
        <w:t xml:space="preserve">I was searching for letter-writers for a tenure case in my department  (6) </w:t>
      </w:r>
    </w:p>
  </w:body>
  <w:body>
    <w:p>
      <w:pPr>
        <w:keepNext/>
        <w:pStyle w:val="ListParagraph"/>
        <w:numPr>
          <w:ilvl w:val="0"/>
          <w:numId w:val="2"/>
        </w:numPr>
      </w:pPr>
      <w:r>
        <w:rPr/>
        <w:t xml:space="preserve">I was searching for journal reviewers  (7) </w:t>
      </w:r>
    </w:p>
  </w:body>
  <w:body>
    <w:p>
      <w:pPr>
        <w:keepNext/>
        <w:pStyle w:val="ListParagraph"/>
        <w:numPr>
          <w:ilvl w:val="0"/>
          <w:numId w:val="2"/>
        </w:numPr>
      </w:pPr>
      <w:r>
        <w:rPr/>
        <w:t xml:space="preserve">Other (please specify)  (8)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0" w:type="auto"/>
        <w:tblLook w:firstRow="true" w:lastRow="true" w:firstCol="true" w:lastCol="true"/>
      </w:tblPr>
      <w:tblGrid/>
    </w:tbl>
    <w:p/>
  </w:body>
  <w:body>
    <w:p>
      <w:pPr>
        <w:keepNext/>
      </w:pPr>
      <w:r>
        <w:rPr/>
        <w:t xml:space="preserve">Q36 These questions relate to external speakers on your campus.</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Adjunct Professor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RecodeOptions.png"/>
                          <pic:cNvPicPr/>
                        </pic:nvPicPr>
                        <pic:blipFill>
                          <a:blip r:embed="rId29"/>
                          <a:stretch>
                            <a:fillRect/>
                          </a:stretch>
                        </pic:blipFill>
                        <pic:spPr>
                          <a:xfrm>
                            <a:off x="0" y="0"/>
                            <a:ext cx="228600" cy="228600"/>
                          </a:xfrm>
                          <a:prstGeom prst="rect">
                            <a:avLst/>
                          </a:prstGeom>
                        </pic:spPr>
                      </pic:pic>
                    </a:graphicData>
                  </a:graphic>
                </wp:inline>
              </w:drawing>
            </w:r>
          </w:p>
        </w:tc>
      </w:tr>
    </w:tbl>
    <w:p/>
  </w:body>
  <w:body>
    <w:p>
      <w:pPr>
        <w:keepNext/>
      </w:pPr>
      <w:r>
        <w:rPr/>
        <w:t xml:space="preserve">Q37 In the 2017-18 academic year, approximately how many
external seminar speakers did your department host? If your department has a
separate speaker series per subfield, think about your own subfield or the
speaker series you are most likely to attend.</w:t>
      </w:r>
    </w:p>
  </w:body>
  <w:body>
    <w:p>
      <w:pPr>
        <w:keepNext/>
        <w:pStyle w:val="ListParagraph"/>
        <w:numPr>
          <w:ilvl w:val="0"/>
          <w:numId w:val="4"/>
        </w:numPr>
      </w:pPr>
      <w:r>
        <w:rPr/>
        <w:t xml:space="preserve">0  (1) </w:t>
      </w:r>
    </w:p>
  </w:body>
  <w:body>
    <w:p>
      <w:pPr>
        <w:keepNext/>
        <w:pStyle w:val="ListParagraph"/>
        <w:numPr>
          <w:ilvl w:val="0"/>
          <w:numId w:val="4"/>
        </w:numPr>
      </w:pPr>
      <w:r>
        <w:rPr/>
        <w:t xml:space="preserve">1-2  (2) </w:t>
      </w:r>
    </w:p>
  </w:body>
  <w:body>
    <w:p>
      <w:pPr>
        <w:keepNext/>
        <w:pStyle w:val="ListParagraph"/>
        <w:numPr>
          <w:ilvl w:val="0"/>
          <w:numId w:val="4"/>
        </w:numPr>
      </w:pPr>
      <w:r>
        <w:rPr/>
        <w:t xml:space="preserve">3-4  (3) </w:t>
      </w:r>
    </w:p>
  </w:body>
  <w:body>
    <w:p>
      <w:pPr>
        <w:keepNext/>
        <w:pStyle w:val="ListParagraph"/>
        <w:numPr>
          <w:ilvl w:val="0"/>
          <w:numId w:val="4"/>
        </w:numPr>
      </w:pPr>
      <w:r>
        <w:rPr/>
        <w:t xml:space="preserve">5-6  (4) </w:t>
      </w:r>
    </w:p>
  </w:body>
  <w:body>
    <w:p>
      <w:pPr>
        <w:keepNext/>
        <w:pStyle w:val="ListParagraph"/>
        <w:numPr>
          <w:ilvl w:val="0"/>
          <w:numId w:val="4"/>
        </w:numPr>
      </w:pPr>
      <w:r>
        <w:rPr/>
        <w:t xml:space="preserve">7-8  (5) </w:t>
      </w:r>
    </w:p>
  </w:body>
  <w:body>
    <w:p>
      <w:pPr>
        <w:keepNext/>
        <w:pStyle w:val="ListParagraph"/>
        <w:numPr>
          <w:ilvl w:val="0"/>
          <w:numId w:val="4"/>
        </w:numPr>
      </w:pPr>
      <w:r>
        <w:rPr/>
        <w:t xml:space="preserve">9-10  (6) </w:t>
      </w:r>
    </w:p>
  </w:body>
  <w:body>
    <w:p>
      <w:pPr>
        <w:keepNext/>
        <w:pStyle w:val="ListParagraph"/>
        <w:numPr>
          <w:ilvl w:val="0"/>
          <w:numId w:val="4"/>
        </w:numPr>
      </w:pPr>
      <w:r>
        <w:rPr/>
        <w:t xml:space="preserve">More than 10  (7) </w:t>
      </w:r>
    </w:p>
  </w:body>
  <w:body>
    <w:p>
      <w:pPr>
        <w:keepNext/>
        <w:pStyle w:val="ListParagraph"/>
        <w:numPr>
          <w:ilvl w:val="0"/>
          <w:numId w:val="4"/>
        </w:numPr>
      </w:pPr>
      <w:r>
        <w:rPr/>
        <w:t xml:space="preserve">Not applicable  (8) </w:t>
      </w:r>
    </w:p>
  </w:body>
  <w:body>
    <w:p>
      <w:pPr/>
    </w:p>
  </w:body>
  <w:body>
    <w:p>
      <w:pPr>
        <w:pStyle w:val="QuestionSeparator"/>
      </w:pPr>
    </w:p>
  </w:body>
  <w:body>
    <w:p>
      <w:pPr>
        <w:keepNext/>
        <w:pStyle w:val="QDisplayLogic"/>
      </w:pPr>
      <w:r>
        <w:t>Display This Question:</w:t>
      </w:r>
    </w:p>
  </w:body>
  <w:body>
    <w:p>
      <w:pPr>
        <w:keepNext/>
        <w:pStyle w:val="QDisplayLogic"/>
        <w:ind w:firstLine="400"/>
      </w:pPr>
      <w:r>
        <w:t>If In the 2017-18 academic year, approximately how many external seminar speakers did your departmen... = 1-2</w:t>
      </w:r>
    </w:p>
  </w:body>
  <w:body>
    <w:p>
      <w:pPr>
        <w:keepNext/>
        <w:pStyle w:val="QDisplayLogic"/>
        <w:ind w:firstLine="400"/>
      </w:pPr>
      <w:r>
        <w:t>Or In the 2017-18 academic year, approximately how many external seminar speakers did your departmen... = 3-4</w:t>
      </w:r>
    </w:p>
  </w:body>
  <w:body>
    <w:p>
      <w:pPr>
        <w:keepNext/>
        <w:pStyle w:val="QDisplayLogic"/>
        <w:ind w:firstLine="400"/>
      </w:pPr>
      <w:r>
        <w:t>Or In the 2017-18 academic year, approximately how many external seminar speakers did your departmen... = 5-6</w:t>
      </w:r>
    </w:p>
  </w:body>
  <w:body>
    <w:p>
      <w:pPr>
        <w:keepNext/>
        <w:pStyle w:val="QDisplayLogic"/>
        <w:ind w:firstLine="400"/>
      </w:pPr>
      <w:r>
        <w:t>Or In the 2017-18 academic year, approximately how many external seminar speakers did your departmen... = 7-8</w:t>
      </w:r>
    </w:p>
  </w:body>
  <w:body>
    <w:p>
      <w:pPr>
        <w:keepNext/>
        <w:pStyle w:val="QDisplayLogic"/>
        <w:ind w:firstLine="400"/>
      </w:pPr>
      <w:r>
        <w:t>Or In the 2017-18 academic year, approximately how many external seminar speakers did your departmen... = 9-10</w:t>
      </w:r>
    </w:p>
  </w:body>
  <w:body>
    <w:p>
      <w:pPr>
        <w:keepNext/>
        <w:pStyle w:val="QDisplayLogic"/>
        <w:ind w:firstLine="400"/>
      </w:pPr>
      <w:r>
        <w:t>Or In the 2017-18 academic year, approximately how many external seminar speakers did your departmen... = More than 10</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ecodeOptions.png"/>
                          <pic:cNvPicPr/>
                        </pic:nvPicPr>
                        <pic:blipFill>
                          <a:blip r:embed="rId30"/>
                          <a:stretch>
                            <a:fillRect/>
                          </a:stretch>
                        </pic:blipFill>
                        <pic:spPr>
                          <a:xfrm>
                            <a:off x="0" y="0"/>
                            <a:ext cx="228600" cy="228600"/>
                          </a:xfrm>
                          <a:prstGeom prst="rect">
                            <a:avLst/>
                          </a:prstGeom>
                        </pic:spPr>
                      </pic:pic>
                    </a:graphicData>
                  </a:graphic>
                </wp:inline>
              </w:drawing>
            </w:r>
          </w:p>
        </w:tc>
      </w:tr>
    </w:tbl>
    <w:p/>
  </w:body>
  <w:body>
    <w:p>
      <w:pPr>
        <w:keepNext/>
      </w:pPr>
      <w:r>
        <w:rPr/>
        <w:t xml:space="preserve">Q38 Of the external speakers your
department/subfield hosted in the 2017-2018 academic year, to the best of your
recollection, how many were </w:t>
      </w:r>
      <w:r>
        <w:rPr>
          <w:u w:val="single"/>
          <w:b w:val="on"/>
        </w:rPr>
        <w:t xml:space="preserve">people of color</w:t>
      </w:r>
      <w:r>
        <w:rPr/>
        <w:t xml:space="preserve">?</w:t>
      </w:r>
    </w:p>
  </w:body>
  <w:body>
    <w:p>
      <w:pPr>
        <w:keepNext/>
        <w:pStyle w:val="ListParagraph"/>
        <w:numPr>
          <w:ilvl w:val="0"/>
          <w:numId w:val="4"/>
        </w:numPr>
      </w:pPr>
      <w:r>
        <w:rPr/>
        <w:t xml:space="preserve">0  (1) </w:t>
      </w:r>
    </w:p>
  </w:body>
  <w:body>
    <w:p>
      <w:pPr>
        <w:keepNext/>
        <w:pStyle w:val="ListParagraph"/>
        <w:numPr>
          <w:ilvl w:val="0"/>
          <w:numId w:val="4"/>
        </w:numPr>
      </w:pPr>
      <w:r>
        <w:rPr/>
        <w:t xml:space="preserve">1-2  (2) </w:t>
      </w:r>
    </w:p>
  </w:body>
  <w:body>
    <w:p>
      <w:pPr>
        <w:keepNext/>
        <w:pStyle w:val="ListParagraph"/>
        <w:numPr>
          <w:ilvl w:val="0"/>
          <w:numId w:val="4"/>
        </w:numPr>
      </w:pPr>
      <w:r>
        <w:rPr/>
        <w:t xml:space="preserve">3-4  (3) </w:t>
      </w:r>
    </w:p>
  </w:body>
  <w:body>
    <w:p>
      <w:pPr>
        <w:keepNext/>
        <w:pStyle w:val="ListParagraph"/>
        <w:numPr>
          <w:ilvl w:val="0"/>
          <w:numId w:val="4"/>
        </w:numPr>
      </w:pPr>
      <w:r>
        <w:rPr/>
        <w:t xml:space="preserve">5-6  (4) </w:t>
      </w:r>
    </w:p>
  </w:body>
  <w:body>
    <w:p>
      <w:pPr>
        <w:keepNext/>
        <w:pStyle w:val="ListParagraph"/>
        <w:numPr>
          <w:ilvl w:val="0"/>
          <w:numId w:val="4"/>
        </w:numPr>
      </w:pPr>
      <w:r>
        <w:rPr/>
        <w:t xml:space="preserve">7-8  (5) </w:t>
      </w:r>
    </w:p>
  </w:body>
  <w:body>
    <w:p>
      <w:pPr>
        <w:keepNext/>
        <w:pStyle w:val="ListParagraph"/>
        <w:numPr>
          <w:ilvl w:val="0"/>
          <w:numId w:val="4"/>
        </w:numPr>
      </w:pPr>
      <w:r>
        <w:rPr/>
        <w:t xml:space="preserve">9-10  (6) </w:t>
      </w:r>
    </w:p>
  </w:body>
  <w:body>
    <w:p>
      <w:pPr>
        <w:keepNext/>
        <w:pStyle w:val="ListParagraph"/>
        <w:numPr>
          <w:ilvl w:val="0"/>
          <w:numId w:val="4"/>
        </w:numPr>
      </w:pPr>
      <w:r>
        <w:rPr/>
        <w:t xml:space="preserve">More than 10  (7) </w:t>
      </w:r>
    </w:p>
  </w:body>
  <w:body>
    <w:p>
      <w:pPr/>
    </w:p>
  </w:body>
  <w:body>
    <w:p>
      <w:pPr>
        <w:pStyle w:val="QuestionSeparator"/>
      </w:pPr>
    </w:p>
  </w:body>
  <w:body>
    <w:p>
      <w:pPr>
        <w:keepNext/>
        <w:pStyle w:val="QDisplayLogic"/>
      </w:pPr>
      <w:r>
        <w:t>Display This Question:</w:t>
      </w:r>
    </w:p>
  </w:body>
  <w:body>
    <w:p>
      <w:pPr>
        <w:keepNext/>
        <w:pStyle w:val="QDisplayLogic"/>
        <w:ind w:firstLine="400"/>
      </w:pPr>
      <w:r>
        <w:t>If In the 2017-18 academic year, approximately how many external seminar speakers did your departmen... = 1-2</w:t>
      </w:r>
    </w:p>
  </w:body>
  <w:body>
    <w:p>
      <w:pPr>
        <w:keepNext/>
        <w:pStyle w:val="QDisplayLogic"/>
        <w:ind w:firstLine="400"/>
      </w:pPr>
      <w:r>
        <w:t>Or In the 2017-18 academic year, approximately how many external seminar speakers did your departmen... = 3-4</w:t>
      </w:r>
    </w:p>
  </w:body>
  <w:body>
    <w:p>
      <w:pPr>
        <w:keepNext/>
        <w:pStyle w:val="QDisplayLogic"/>
        <w:ind w:firstLine="400"/>
      </w:pPr>
      <w:r>
        <w:t>Or In the 2017-18 academic year, approximately how many external seminar speakers did your departmen... = 5-6</w:t>
      </w:r>
    </w:p>
  </w:body>
  <w:body>
    <w:p>
      <w:pPr>
        <w:keepNext/>
        <w:pStyle w:val="QDisplayLogic"/>
        <w:ind w:firstLine="400"/>
      </w:pPr>
      <w:r>
        <w:t>Or In the 2017-18 academic year, approximately how many external seminar speakers did your departmen... = 7-8</w:t>
      </w:r>
    </w:p>
  </w:body>
  <w:body>
    <w:p>
      <w:pPr>
        <w:keepNext/>
        <w:pStyle w:val="QDisplayLogic"/>
        <w:ind w:firstLine="400"/>
      </w:pPr>
      <w:r>
        <w:t>Or In the 2017-18 academic year, approximately how many external seminar speakers did your departmen... = 9-10</w:t>
      </w:r>
    </w:p>
  </w:body>
  <w:body>
    <w:p>
      <w:pPr>
        <w:keepNext/>
        <w:pStyle w:val="QDisplayLogic"/>
        <w:ind w:firstLine="400"/>
      </w:pPr>
      <w:r>
        <w:t>Or In the 2017-18 academic year, approximately how many external seminar speakers did your departmen... = More than 10</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RecodeOptions.png"/>
                          <pic:cNvPicPr/>
                        </pic:nvPicPr>
                        <pic:blipFill>
                          <a:blip r:embed="rId31"/>
                          <a:stretch>
                            <a:fillRect/>
                          </a:stretch>
                        </pic:blipFill>
                        <pic:spPr>
                          <a:xfrm>
                            <a:off x="0" y="0"/>
                            <a:ext cx="228600" cy="228600"/>
                          </a:xfrm>
                          <a:prstGeom prst="rect">
                            <a:avLst/>
                          </a:prstGeom>
                        </pic:spPr>
                      </pic:pic>
                    </a:graphicData>
                  </a:graphic>
                </wp:inline>
              </w:drawing>
            </w:r>
          </w:p>
        </w:tc>
      </w:tr>
    </w:tbl>
    <w:p/>
  </w:body>
  <w:body>
    <w:p>
      <w:pPr>
        <w:keepNext/>
      </w:pPr>
      <w:r>
        <w:rPr/>
        <w:t xml:space="preserve">Q39 Of the external speakers your
department/subfield hosted in the 2017-2018 academic year, to the best of your
recollection, how many were </w:t>
      </w:r>
      <w:r>
        <w:rPr>
          <w:u w:val="single"/>
          <w:b w:val="on"/>
        </w:rPr>
        <w:t xml:space="preserve">women</w:t>
      </w:r>
      <w:r>
        <w:rPr/>
        <w:t xml:space="preserve">?</w:t>
      </w:r>
    </w:p>
  </w:body>
  <w:body>
    <w:p>
      <w:pPr>
        <w:keepNext/>
        <w:pStyle w:val="ListParagraph"/>
        <w:numPr>
          <w:ilvl w:val="0"/>
          <w:numId w:val="4"/>
        </w:numPr>
      </w:pPr>
      <w:r>
        <w:rPr/>
        <w:t xml:space="preserve">0  (1) </w:t>
      </w:r>
    </w:p>
  </w:body>
  <w:body>
    <w:p>
      <w:pPr>
        <w:keepNext/>
        <w:pStyle w:val="ListParagraph"/>
        <w:numPr>
          <w:ilvl w:val="0"/>
          <w:numId w:val="4"/>
        </w:numPr>
      </w:pPr>
      <w:r>
        <w:rPr/>
        <w:t xml:space="preserve">1-2  (2) </w:t>
      </w:r>
    </w:p>
  </w:body>
  <w:body>
    <w:p>
      <w:pPr>
        <w:keepNext/>
        <w:pStyle w:val="ListParagraph"/>
        <w:numPr>
          <w:ilvl w:val="0"/>
          <w:numId w:val="4"/>
        </w:numPr>
      </w:pPr>
      <w:r>
        <w:rPr/>
        <w:t xml:space="preserve">3-4  (3) </w:t>
      </w:r>
    </w:p>
  </w:body>
  <w:body>
    <w:p>
      <w:pPr>
        <w:keepNext/>
        <w:pStyle w:val="ListParagraph"/>
        <w:numPr>
          <w:ilvl w:val="0"/>
          <w:numId w:val="4"/>
        </w:numPr>
      </w:pPr>
      <w:r>
        <w:rPr/>
        <w:t xml:space="preserve">5-6  (4) </w:t>
      </w:r>
    </w:p>
  </w:body>
  <w:body>
    <w:p>
      <w:pPr>
        <w:keepNext/>
        <w:pStyle w:val="ListParagraph"/>
        <w:numPr>
          <w:ilvl w:val="0"/>
          <w:numId w:val="4"/>
        </w:numPr>
      </w:pPr>
      <w:r>
        <w:rPr/>
        <w:t xml:space="preserve">7-8  (5) </w:t>
      </w:r>
    </w:p>
  </w:body>
  <w:body>
    <w:p>
      <w:pPr>
        <w:keepNext/>
        <w:pStyle w:val="ListParagraph"/>
        <w:numPr>
          <w:ilvl w:val="0"/>
          <w:numId w:val="4"/>
        </w:numPr>
      </w:pPr>
      <w:r>
        <w:rPr/>
        <w:t xml:space="preserve">9-10  (6) </w:t>
      </w:r>
    </w:p>
  </w:body>
  <w:body>
    <w:p>
      <w:pPr>
        <w:keepNext/>
        <w:pStyle w:val="ListParagraph"/>
        <w:numPr>
          <w:ilvl w:val="0"/>
          <w:numId w:val="4"/>
        </w:numPr>
      </w:pPr>
      <w:r>
        <w:rPr/>
        <w:t xml:space="preserve">More than 10  (7) </w:t>
      </w:r>
    </w:p>
  </w:body>
  <w:body>
    <w:p>
      <w:pPr/>
    </w:p>
  </w:body>
  <w:body>
    <w:p>
      <w:pPr>
        <w:pStyle w:val="BlockEndLabel"/>
      </w:pPr>
      <w:r>
        <w:t>End of Block: WAKS and Guest Speakers Question Block</w:t>
      </w:r>
    </w:p>
  </w:body>
  <w:body>
    <w:p>
      <w:pPr>
        <w:pStyle w:val="BlockSeparator"/>
      </w:pPr>
    </w:p>
  </w:body>
  <w:body>
    <w:p>
      <w:pPr>
        <w:pStyle w:val="BlockStartLabel"/>
      </w:pPr>
      <w:r>
        <w:t>Start of Block: Demographic Questions Block</w:t>
      </w:r>
    </w:p>
  </w:body>
  <w:body>
    <w:tbl>
      <w:tblPr>
        <w:tblStyle w:val="QQuestionIconTable"/>
        <w:tblW w:w="0" w:type="auto"/>
        <w:tblLook w:firstRow="true" w:lastRow="true" w:firstCol="true" w:lastCol="true"/>
      </w:tblPr>
      <w:tblGrid/>
    </w:tbl>
    <w:p/>
  </w:body>
  <w:body>
    <w:p>
      <w:pPr>
        <w:keepNext/>
      </w:pPr>
      <w:r>
        <w:rPr/>
        <w:t xml:space="preserve">Q40 This final set of questions relates to your demographic information.</w:t>
      </w:r>
      <w:r>
        <w:rPr/>
        <w:br/>
      </w:r>
      <w:r>
        <w:rPr/>
        <w:br/>
      </w:r>
      <w:r>
        <w:rPr/>
        <w:t xml:space="preserve">Have you received your PhD?</w:t>
      </w:r>
    </w:p>
  </w:body>
  <w:body>
    <w:p>
      <w:pPr>
        <w:keepNext/>
        <w:pStyle w:val="ListParagraph"/>
        <w:numPr>
          <w:ilvl w:val="0"/>
          <w:numId w:val="4"/>
        </w:numPr>
      </w:pPr>
      <w:r>
        <w:rPr/>
        <w:t xml:space="preserve">Yes, I have a PhD  (1) </w:t>
      </w:r>
    </w:p>
  </w:body>
  <w:body>
    <w:p>
      <w:pPr>
        <w:keepNext/>
        <w:pStyle w:val="ListParagraph"/>
        <w:numPr>
          <w:ilvl w:val="0"/>
          <w:numId w:val="4"/>
        </w:numPr>
      </w:pPr>
      <w:r>
        <w:rPr/>
        <w:t xml:space="preserve">No, but I am ABD (All But Dissertation)  (2) </w:t>
      </w:r>
    </w:p>
  </w:body>
  <w:body>
    <w:p>
      <w:pPr>
        <w:keepNext/>
        <w:pStyle w:val="ListParagraph"/>
        <w:numPr>
          <w:ilvl w:val="0"/>
          <w:numId w:val="4"/>
        </w:numPr>
      </w:pPr>
      <w:r>
        <w:rPr/>
        <w:t xml:space="preserve">No, but I am currently enrolled in a PhD program  (3) </w:t>
      </w:r>
    </w:p>
  </w:body>
  <w:body>
    <w:p>
      <w:pPr>
        <w:keepNext/>
        <w:pStyle w:val="ListParagraph"/>
        <w:numPr>
          <w:ilvl w:val="0"/>
          <w:numId w:val="4"/>
        </w:numPr>
      </w:pPr>
      <w:r>
        <w:rPr/>
        <w:t xml:space="preserve">No (none of the above apply)  (4) </w:t>
      </w:r>
    </w:p>
  </w:body>
  <w:body>
    <w:p>
      <w:pPr/>
    </w:p>
  </w:body>
  <w:body>
    <w:p>
      <w:pPr>
        <w:pStyle w:val="QuestionSeparator"/>
      </w:pPr>
    </w:p>
  </w:body>
  <w:body>
    <w:p>
      <w:pPr>
        <w:keepNext/>
        <w:pStyle w:val="QDisplayLogic"/>
      </w:pPr>
      <w:r>
        <w:t>Display This Question:</w:t>
      </w:r>
    </w:p>
  </w:body>
  <w:body>
    <w:p>
      <w:pPr>
        <w:keepNext/>
        <w:pStyle w:val="QDisplayLogic"/>
        <w:ind w:firstLine="400"/>
      </w:pPr>
      <w:r>
        <w:t>If This final set of questions relates to your demographic information. Have you received your PhD? = Yes, I have a PhD</w:t>
      </w:r>
    </w:p>
  </w:body>
  <w:body>
    <w:tbl>
      <w:tblPr>
        <w:tblStyle w:val="QQuestionIconTable"/>
        <w:tblW w:w="0" w:type="auto"/>
        <w:tblLook w:firstRow="true" w:lastRow="true" w:firstCol="true" w:lastCol="true"/>
      </w:tblPr>
      <w:tblGrid/>
    </w:tbl>
    <w:p/>
  </w:body>
  <w:body>
    <w:p>
      <w:pPr>
        <w:keepNext/>
      </w:pPr>
      <w:r>
        <w:rPr/>
        <w:t xml:space="preserve">Q41 What year did you receive your PhD?</w:t>
      </w:r>
    </w:p>
  </w:body>
  <w:body>
    <w:p>
      <w:pPr>
        <w:keepNext/>
        <w:pStyle w:val="Dropdown"/>
      </w:pPr>
      <w:r>
        <w:rPr/>
        <w:t xml:space="preserve">▼ 2018 (1) ... 1920 or earlier (228)</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Q42 </w:t>
      </w:r>
      <w:r>
        <w:rPr/>
        <w:br/>
      </w:r>
      <w:r>
        <w:rPr/>
        <w:t xml:space="preserve">What is your individual annual income? </w:t>
      </w:r>
      <w:r>
        <w:rPr/>
        <w:t xml:space="preserve"/>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Prefer not to answer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Q43 </w:t>
      </w:r>
      <w:r>
        <w:rPr/>
        <w:br/>
      </w:r>
      <w:r>
        <w:rPr/>
        <w:t xml:space="preserve">What is your year of birth? (please select from the dropdown list below)</w:t>
      </w:r>
      <w:r>
        <w:rPr/>
        <w:t xml:space="preserve"/>
      </w:r>
    </w:p>
  </w:body>
  <w:body>
    <w:p>
      <w:pPr>
        <w:keepNext/>
        <w:pStyle w:val="Dropdown"/>
      </w:pPr>
      <w:r>
        <w:rPr/>
        <w:t xml:space="preserve">▼ 2000 (1) ... 1930 or earlier (71)</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Q44 What is your gender?</w:t>
      </w:r>
    </w:p>
  </w:body>
  <w:body>
    <w:p>
      <w:pPr>
        <w:keepNext/>
        <w:pStyle w:val="ListParagraph"/>
        <w:numPr>
          <w:ilvl w:val="0"/>
          <w:numId w:val="4"/>
        </w:numPr>
      </w:pPr>
      <w:r>
        <w:rPr/>
        <w:t xml:space="preserve">Male   (1) </w:t>
      </w:r>
    </w:p>
  </w:body>
  <w:body>
    <w:p>
      <w:pPr>
        <w:keepNext/>
        <w:pStyle w:val="ListParagraph"/>
        <w:numPr>
          <w:ilvl w:val="0"/>
          <w:numId w:val="4"/>
        </w:numPr>
      </w:pPr>
      <w:r>
        <w:rPr/>
        <w:t xml:space="preserve">Female   (2) </w:t>
      </w:r>
    </w:p>
  </w:body>
  <w:body>
    <w:p>
      <w:pPr>
        <w:keepNext/>
        <w:pStyle w:val="ListParagraph"/>
        <w:numPr>
          <w:ilvl w:val="0"/>
          <w:numId w:val="4"/>
        </w:numPr>
      </w:pPr>
      <w:r>
        <w:rPr/>
        <w:t xml:space="preserve">Other  (3) </w:t>
      </w:r>
    </w:p>
  </w:body>
  <w:body>
    <w:p>
      <w:pPr>
        <w:keepNext/>
        <w:pStyle w:val="ListParagraph"/>
        <w:numPr>
          <w:ilvl w:val="0"/>
          <w:numId w:val="4"/>
        </w:numPr>
      </w:pPr>
      <w:r>
        <w:rPr/>
        <w:t xml:space="preserve">Prefer not to answer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Q45 What is your sexual orientation? Select all that apply.</w:t>
      </w:r>
    </w:p>
  </w:body>
  <w:body>
    <w:p>
      <w:pPr>
        <w:keepNext/>
        <w:pStyle w:val="ListParagraph"/>
        <w:numPr>
          <w:ilvl w:val="0"/>
          <w:numId w:val="2"/>
        </w:numPr>
      </w:pPr>
      <w:r>
        <w:rPr/>
        <w:t xml:space="preserve">Straight/Heterosexual  (4) </w:t>
      </w:r>
    </w:p>
  </w:body>
  <w:body>
    <w:p>
      <w:pPr>
        <w:keepNext/>
        <w:pStyle w:val="ListParagraph"/>
        <w:numPr>
          <w:ilvl w:val="0"/>
          <w:numId w:val="2"/>
        </w:numPr>
      </w:pPr>
      <w:r>
        <w:rPr/>
        <w:t xml:space="preserve">Gay or lesbian  (5) </w:t>
      </w:r>
    </w:p>
  </w:body>
  <w:body>
    <w:p>
      <w:pPr>
        <w:keepNext/>
        <w:pStyle w:val="ListParagraph"/>
        <w:numPr>
          <w:ilvl w:val="0"/>
          <w:numId w:val="2"/>
        </w:numPr>
      </w:pPr>
      <w:r>
        <w:rPr/>
        <w:t xml:space="preserve">Bisexual  (7) </w:t>
      </w:r>
    </w:p>
  </w:body>
  <w:body>
    <w:p>
      <w:pPr>
        <w:keepNext/>
        <w:pStyle w:val="ListParagraph"/>
        <w:numPr>
          <w:ilvl w:val="0"/>
          <w:numId w:val="2"/>
        </w:numPr>
      </w:pPr>
      <w:r>
        <w:rPr/>
        <w:t xml:space="preserve">Other/Prefer to self-describe (please specify)  (10)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Q46 What racial or ethnic group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(10) </w:t>
      </w:r>
    </w:p>
  </w:body>
  <w:body>
    <w:p>
      <w:pPr/>
    </w:p>
  </w:body>
  <w:body>
    <w:p>
      <w:pPr>
        <w:pStyle w:val="BlockEndLabel"/>
      </w:pPr>
      <w:r>
        <w:t>End of Block: Demographic Questions Block</w:t>
      </w:r>
    </w:p>
  </w:body>
  <w:body>
    <w:p>
      <w:pPr>
        <w:pStyle w:val="BlockSeparator"/>
      </w:pPr>
    </w:p>
  </w:body>
  <w:body>
    <w:p>
      <w:pPr>
        <w:pStyle w:val="BlockStartLabel"/>
      </w:pPr>
      <w:r>
        <w:t>Start of Block: Survey End Text</w:t>
      </w:r>
    </w:p>
  </w:body>
  <w:body>
    <w:tbl>
      <w:tblPr>
        <w:tblStyle w:val="QQuestionIconTable"/>
        <w:tblW w:w="0" w:type="auto"/>
        <w:tblLook w:firstRow="true" w:lastRow="true" w:firstCol="true" w:lastCol="true"/>
      </w:tblPr>
      <w:tblGrid/>
    </w:tbl>
    <w:p/>
  </w:body>
  <w:body>
    <w:p>
      <w:pPr>
        <w:keepNext/>
      </w:pPr>
      <w:r>
        <w:rPr/>
        <w:t xml:space="preserve">Q47 Please enter any final comments you may have about public engagement, People of Color Also Know Stuff, Women Also Know Stuff, or any other aspect of this survey:</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Q48 </w:t>
      </w:r>
      <w:r>
        <w:rPr/>
        <w:br/>
      </w:r>
      <w:r>
        <w:rPr>
          <w:b w:val="on"/>
        </w:rPr>
        <w:t xml:space="preserve">To be considered for our drawing of a $10 Starbucks gift card, please enter your email address in the box below.</w:t>
      </w:r>
      <w:r>
        <w:rPr/>
        <w:t xml:space="preserve"/>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Q49 </w:t>
      </w:r>
      <w:r>
        <w:rPr/>
        <w:br/>
      </w:r>
      <w:r>
        <w:rPr/>
        <w:t xml:space="preserve">Before you click SUBMIT SURVEY below, you can review your responses by using the back button and make changes if necessary. You will NOT be permitted to return to the survey once you submit it. </w:t>
      </w:r>
      <w:r>
        <w:rPr/>
        <w:t xml:space="preserve"/>
      </w:r>
      <w:r>
        <w:rPr/>
        <w:br/>
      </w:r>
      <w:r>
        <w:rPr>
          <w:b w:val="on"/>
        </w:rPr>
        <w:t xml:space="preserve">If you have completed the survey, please click SUBMIT SURVEY below.</w:t>
      </w:r>
    </w:p>
  </w:body>
  <w:body>
    <w:p>
      <w:pPr/>
    </w:p>
  </w:body>
  <w:body>
    <w:p>
      <w:pPr>
        <w:pStyle w:val="BlockEndLabel"/>
      </w:pPr>
      <w:r>
        <w:t>End of Block: Survey End Text</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https://www.cambridge.org/core/journals/ps-political-science-and-politics/issue/BC345585472EBB432037F29B2142CA3E"/><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hyperlink" Target="https://sites.google.com/view/pocexperts/home"/><Relationship Id="rId20" Type="http://schemas.openxmlformats.org/officeDocument/2006/relationships/hyperlink" Target="https://twitter.com/pocalsoknow?lang=en"/><Relationship Id="rId21" Type="http://schemas.openxmlformats.org/officeDocument/2006/relationships/hyperlink" Target="https://twitter.com/POCalsoknow"/><Relationship Id="rId22" Type="http://schemas.openxmlformats.org/officeDocument/2006/relationships/image" Target="media/image9.png"/><Relationship Id="rId23" Type="http://schemas.openxmlformats.org/officeDocument/2006/relationships/image" Target="media/image10.png"/><Relationship Id="rId24" Type="http://schemas.openxmlformats.org/officeDocument/2006/relationships/image" Target="media/image11.png"/><Relationship Id="rId25" Type="http://schemas.openxmlformats.org/officeDocument/2006/relationships/image" Target="media/image12.png"/><Relationship Id="rId26" Type="http://schemas.openxmlformats.org/officeDocument/2006/relationships/hyperlink" Target="https://womenalsoknowstuff.com/"/><Relationship Id="rId27" Type="http://schemas.openxmlformats.org/officeDocument/2006/relationships/hyperlink" Target="https://twitter.com/womenalsoknow"/><Relationship Id="rId28" Type="http://schemas.openxmlformats.org/officeDocument/2006/relationships/image" Target="media/image13.png"/><Relationship Id="rId29" Type="http://schemas.openxmlformats.org/officeDocument/2006/relationships/image" Target="media/image14.png"/><Relationship Id="rId30" Type="http://schemas.openxmlformats.org/officeDocument/2006/relationships/image" Target="media/image15.png"/><Relationship Id="rId31" Type="http://schemas.openxmlformats.org/officeDocument/2006/relationships/image" Target="media/image16.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Public Engagement Survey</dc:title>
  <dc:subject/>
  <dc:creator>Qualtrics</dc:creator>
  <cp:keywords/>
  <dc:description/>
  <cp:lastModifiedBy>Qualtrics</cp:lastModifiedBy>
  <cp:revision>1</cp:revision>
  <dcterms:created xsi:type="dcterms:W3CDTF">2023-09-20T18:18:18Z</dcterms:created>
  <dcterms:modified xsi:type="dcterms:W3CDTF">2023-09-20T18:18:18Z</dcterms:modified>
</cp:coreProperties>
</file>